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rFonts w:ascii="Georgia" w:cs="Georgia" w:eastAsia="Georgia" w:hAnsi="Georgia"/>
          <w:rtl w:val="0"/>
        </w:rPr>
        <w:t xml:space="preserve">Агенцији за просторно планирање и урбанизам Републике Србије</w:t>
      </w:r>
    </w:p>
    <w:p w:rsidR="00000000" w:rsidDel="00000000" w:rsidP="00000000" w:rsidRDefault="00000000" w:rsidRPr="00000000" w14:paraId="0000000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rPr>
      </w:pPr>
      <w:r w:rsidDel="00000000" w:rsidR="00000000" w:rsidRPr="00000000">
        <w:rPr>
          <w:rFonts w:ascii="Georgia" w:cs="Georgia" w:eastAsia="Georgia" w:hAnsi="Georgia"/>
          <w:rtl w:val="0"/>
        </w:rPr>
        <w:t xml:space="preserve">Краља  Милутина 10а, 11 000 Београд</w:t>
      </w:r>
    </w:p>
    <w:p w:rsidR="00000000" w:rsidDel="00000000" w:rsidP="00000000" w:rsidRDefault="00000000" w:rsidRPr="00000000" w14:paraId="00000005">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7">
      <w:pPr>
        <w:ind w:firstLine="708"/>
        <w:jc w:val="both"/>
        <w:rPr>
          <w:rFonts w:ascii="Georgia" w:cs="Georgia" w:eastAsia="Georgia" w:hAnsi="Georgia"/>
          <w:highlight w:val="yellow"/>
        </w:rPr>
      </w:pPr>
      <w:r w:rsidDel="00000000" w:rsidR="00000000" w:rsidRPr="00000000">
        <w:rPr>
          <w:rFonts w:ascii="Georgia" w:cs="Georgia" w:eastAsia="Georgia" w:hAnsi="Georgia"/>
          <w:rtl w:val="0"/>
        </w:rPr>
        <w:t xml:space="preserve">Подносилац: </w:t>
      </w:r>
      <w:r w:rsidDel="00000000" w:rsidR="00000000" w:rsidRPr="00000000">
        <w:rPr>
          <w:rFonts w:ascii="Georgia" w:cs="Georgia" w:eastAsia="Georgia" w:hAnsi="Georgia"/>
          <w:highlight w:val="yellow"/>
          <w:rtl w:val="0"/>
        </w:rPr>
        <w:t xml:space="preserve">УГ Полекол (МБ:28234953, ПИБ:110161016), са седиштем у Београду у ул. Македонској бр. 4, чија је законска заступница Жаклина Живковић;</w:t>
      </w:r>
    </w:p>
    <w:p w:rsidR="00000000" w:rsidDel="00000000" w:rsidP="00000000" w:rsidRDefault="00000000" w:rsidRPr="00000000" w14:paraId="00000008">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rPr>
      </w:pPr>
      <w:r w:rsidDel="00000000" w:rsidR="00000000" w:rsidRPr="00000000">
        <w:rPr>
          <w:rFonts w:ascii="Georgia" w:cs="Georgia" w:eastAsia="Georgia" w:hAnsi="Georgia"/>
          <w:rtl w:val="0"/>
        </w:rPr>
        <w:t xml:space="preserve">Примедбе на Нацрт просторног плана подручја посебне намене Специјалног резервата природе „Ртањ” и Извештај о стратешкој процени утицаја</w:t>
      </w:r>
    </w:p>
    <w:p w:rsidR="00000000" w:rsidDel="00000000" w:rsidP="00000000" w:rsidRDefault="00000000" w:rsidRPr="00000000" w14:paraId="0000000A">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rPr>
      </w:pPr>
      <w:r w:rsidDel="00000000" w:rsidR="00000000" w:rsidRPr="00000000">
        <w:rPr>
          <w:rFonts w:ascii="Georgia" w:cs="Georgia" w:eastAsia="Georgia" w:hAnsi="Georgia"/>
          <w:rtl w:val="0"/>
        </w:rPr>
        <w:t xml:space="preserve">I</w:t>
      </w:r>
    </w:p>
    <w:p w:rsidR="00000000" w:rsidDel="00000000" w:rsidP="00000000" w:rsidRDefault="00000000" w:rsidRPr="00000000" w14:paraId="0000000C">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rPr>
      </w:pPr>
      <w:r w:rsidDel="00000000" w:rsidR="00000000" w:rsidRPr="00000000">
        <w:rPr>
          <w:rFonts w:ascii="Georgia" w:cs="Georgia" w:eastAsia="Georgia" w:hAnsi="Georgia"/>
          <w:rtl w:val="0"/>
        </w:rPr>
        <w:t xml:space="preserve">Успостављање Заштитне зоне око СРП Ртањ</w:t>
      </w:r>
    </w:p>
    <w:p w:rsidR="00000000" w:rsidDel="00000000" w:rsidP="00000000" w:rsidRDefault="00000000" w:rsidRPr="00000000" w14:paraId="0000000E">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F">
      <w:pPr>
        <w:jc w:val="both"/>
        <w:rPr>
          <w:rFonts w:ascii="Georgia" w:cs="Georgia" w:eastAsia="Georgia" w:hAnsi="Georgia"/>
        </w:rPr>
      </w:pPr>
      <w:r w:rsidDel="00000000" w:rsidR="00000000" w:rsidRPr="00000000">
        <w:rPr>
          <w:rFonts w:ascii="Georgia" w:cs="Georgia" w:eastAsia="Georgia" w:hAnsi="Georgia"/>
          <w:rtl w:val="0"/>
        </w:rPr>
        <w:tab/>
        <w:t xml:space="preserve">Примедбујем Нацрту плана у делу 1.3. који прописује границе СРП Ртањ и планског обухвата као и режиме заштите, те предлажем да се допуни ставом који гласи:</w:t>
      </w:r>
    </w:p>
    <w:p w:rsidR="00000000" w:rsidDel="00000000" w:rsidP="00000000" w:rsidRDefault="00000000" w:rsidRPr="00000000" w14:paraId="0000001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1">
      <w:pPr>
        <w:ind w:firstLine="708"/>
        <w:jc w:val="both"/>
        <w:rPr>
          <w:rFonts w:ascii="Georgia" w:cs="Georgia" w:eastAsia="Georgia" w:hAnsi="Georgia"/>
        </w:rPr>
      </w:pPr>
      <w:r w:rsidDel="00000000" w:rsidR="00000000" w:rsidRPr="00000000">
        <w:rPr>
          <w:rFonts w:ascii="Georgia" w:cs="Georgia" w:eastAsia="Georgia" w:hAnsi="Georgia"/>
          <w:rtl w:val="0"/>
        </w:rPr>
        <w:t xml:space="preserve">„Заштитна зона која обухвата остале делове катастарских општина (у даљем тексту: КО) које су делимично захваћене границама Специјалног резервата природе.</w:t>
      </w:r>
    </w:p>
    <w:p w:rsidR="00000000" w:rsidDel="00000000" w:rsidP="00000000" w:rsidRDefault="00000000" w:rsidRPr="00000000" w14:paraId="0000001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3">
      <w:pPr>
        <w:ind w:firstLine="708"/>
        <w:jc w:val="both"/>
        <w:rPr>
          <w:rFonts w:ascii="Georgia" w:cs="Georgia" w:eastAsia="Georgia" w:hAnsi="Georgia"/>
        </w:rPr>
      </w:pPr>
      <w:r w:rsidDel="00000000" w:rsidR="00000000" w:rsidRPr="00000000">
        <w:rPr>
          <w:rFonts w:ascii="Georgia" w:cs="Georgia" w:eastAsia="Georgia" w:hAnsi="Georgia"/>
          <w:rtl w:val="0"/>
        </w:rPr>
        <w:t xml:space="preserve">Део површине који је обухваћен границама Просторног плана, а налази се изван граница Специјалног резервата природе, сматра се заштитном зоном у смислу постојећих законских и међународних дефиниција.</w:t>
      </w:r>
    </w:p>
    <w:p w:rsidR="00000000" w:rsidDel="00000000" w:rsidP="00000000" w:rsidRDefault="00000000" w:rsidRPr="00000000" w14:paraId="0000001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5">
      <w:pPr>
        <w:ind w:firstLine="708"/>
        <w:jc w:val="both"/>
        <w:rPr>
          <w:rFonts w:ascii="Georgia" w:cs="Georgia" w:eastAsia="Georgia" w:hAnsi="Georgia"/>
        </w:rPr>
      </w:pPr>
      <w:r w:rsidDel="00000000" w:rsidR="00000000" w:rsidRPr="00000000">
        <w:rPr>
          <w:rFonts w:ascii="Georgia" w:cs="Georgia" w:eastAsia="Georgia" w:hAnsi="Georgia"/>
          <w:rtl w:val="0"/>
        </w:rPr>
        <w:t xml:space="preserve">У заштитној зони Специјалног резервата природе примењиваће се правила и мере заштите, уређења и рационалног газдовања ресурсима, утврђене овим просторним планом за зоне III степена заштите.“</w:t>
      </w:r>
    </w:p>
    <w:p w:rsidR="00000000" w:rsidDel="00000000" w:rsidP="00000000" w:rsidRDefault="00000000" w:rsidRPr="00000000" w14:paraId="0000001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7">
      <w:pPr>
        <w:ind w:firstLine="708"/>
        <w:jc w:val="both"/>
        <w:rPr>
          <w:rFonts w:ascii="Georgia" w:cs="Georgia" w:eastAsia="Georgia" w:hAnsi="Georgia"/>
        </w:rPr>
      </w:pPr>
      <w:r w:rsidDel="00000000" w:rsidR="00000000" w:rsidRPr="00000000">
        <w:rPr>
          <w:rFonts w:ascii="Georgia" w:cs="Georgia" w:eastAsia="Georgia" w:hAnsi="Georgia"/>
          <w:rtl w:val="0"/>
        </w:rPr>
        <w:t xml:space="preserve">Ради заштите темељних вредности природног добра, непходно је успоставити заштитну зоно око СРП Ртањ.</w:t>
      </w:r>
    </w:p>
    <w:p w:rsidR="00000000" w:rsidDel="00000000" w:rsidP="00000000" w:rsidRDefault="00000000" w:rsidRPr="00000000" w14:paraId="00000018">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19">
      <w:pPr>
        <w:ind w:firstLine="708"/>
        <w:jc w:val="both"/>
        <w:rPr>
          <w:rFonts w:ascii="Georgia" w:cs="Georgia" w:eastAsia="Georgia" w:hAnsi="Georgia"/>
        </w:rPr>
      </w:pPr>
      <w:r w:rsidDel="00000000" w:rsidR="00000000" w:rsidRPr="00000000">
        <w:rPr>
          <w:rFonts w:ascii="Georgia" w:cs="Georgia" w:eastAsia="Georgia" w:hAnsi="Georgia"/>
          <w:rtl w:val="0"/>
        </w:rPr>
        <w:t xml:space="preserve">Заштитна зона је простор изван граница заштићеног подручја, еколошки значајног подручја и еколошког коридора који може бити одређен приликом установљавања тих подручја, ради спречавања, односно ублажавања спољних утицаја.</w:t>
      </w:r>
    </w:p>
    <w:p w:rsidR="00000000" w:rsidDel="00000000" w:rsidP="00000000" w:rsidRDefault="00000000" w:rsidRPr="00000000" w14:paraId="0000001A">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1B">
      <w:pPr>
        <w:ind w:firstLine="708"/>
        <w:jc w:val="both"/>
        <w:rPr>
          <w:rFonts w:ascii="Georgia" w:cs="Georgia" w:eastAsia="Georgia" w:hAnsi="Georgia"/>
        </w:rPr>
      </w:pPr>
      <w:r w:rsidDel="00000000" w:rsidR="00000000" w:rsidRPr="00000000">
        <w:rPr>
          <w:rFonts w:ascii="Georgia" w:cs="Georgia" w:eastAsia="Georgia" w:hAnsi="Georgia"/>
          <w:rtl w:val="0"/>
        </w:rPr>
        <w:t xml:space="preserve">Из увида у Студију заштите и друге чињенице и околности, само заштићено подручје СРП Ртањ и хидрографска мрежа у обухвату плана (а нарочито изван граница СРП) трпе велике антропогене притиске које је неопходно ублажити или елиминисати како би се очувало ово природно добро и хидрографска мрежа у оквиру обухвата плана, а која је утврђена и као темељна вредност СРП. </w:t>
      </w:r>
    </w:p>
    <w:p w:rsidR="00000000" w:rsidDel="00000000" w:rsidP="00000000" w:rsidRDefault="00000000" w:rsidRPr="00000000" w14:paraId="0000001C">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1D">
      <w:pPr>
        <w:ind w:firstLine="708"/>
        <w:jc w:val="both"/>
        <w:rPr>
          <w:rFonts w:ascii="Georgia" w:cs="Georgia" w:eastAsia="Georgia" w:hAnsi="Georgia"/>
        </w:rPr>
      </w:pPr>
      <w:r w:rsidDel="00000000" w:rsidR="00000000" w:rsidRPr="00000000">
        <w:rPr>
          <w:rFonts w:ascii="Georgia" w:cs="Georgia" w:eastAsia="Georgia" w:hAnsi="Georgia"/>
          <w:rtl w:val="0"/>
        </w:rPr>
        <w:t xml:space="preserve">Студија заштите наводи да су водотокови подножја планине Ртањ значајни су због присуства аутохтоних врста риба (поточна пастрмка, поточна мрена, кркуша и др), док су у Врмџанском језеру регистроване потпуно изоловане популације риба, интересантне са аспекта еволутивних промена. Присуство великог броја представника батрахофауне, као и чињеница да се високопланинска врста - планински мрмољак (Ichtiosaura alpestris), може пронаћи по ободу планине, недвосмислено указује да је подручје планине Ртањ значајно станиште водоземаца и гмизаваца. </w:t>
      </w:r>
    </w:p>
    <w:p w:rsidR="00000000" w:rsidDel="00000000" w:rsidP="00000000" w:rsidRDefault="00000000" w:rsidRPr="00000000" w14:paraId="0000001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F">
      <w:pPr>
        <w:ind w:firstLine="708"/>
        <w:jc w:val="both"/>
        <w:rPr>
          <w:rFonts w:ascii="Georgia" w:cs="Georgia" w:eastAsia="Georgia" w:hAnsi="Georgia"/>
        </w:rPr>
      </w:pPr>
      <w:r w:rsidDel="00000000" w:rsidR="00000000" w:rsidRPr="00000000">
        <w:rPr>
          <w:rFonts w:ascii="Georgia" w:cs="Georgia" w:eastAsia="Georgia" w:hAnsi="Georgia"/>
          <w:rtl w:val="0"/>
        </w:rPr>
        <w:t xml:space="preserve">Значајни ефекти могу настати као резултат интеракције између бројних мањих утицаја постојећих објеката, активности и делатности на планском подручју. Бројни „мањи утицаји“ који у суми имају веома неповољне еколошке ефекте на широком простору који се овим планским актом ставља под заштиту, оном који представља један од најдагоценијих и очуванијих екосистема код нас.   </w:t>
      </w:r>
    </w:p>
    <w:p w:rsidR="00000000" w:rsidDel="00000000" w:rsidP="00000000" w:rsidRDefault="00000000" w:rsidRPr="00000000" w14:paraId="00000020">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21">
      <w:pPr>
        <w:ind w:firstLine="708"/>
        <w:jc w:val="both"/>
        <w:rPr>
          <w:rFonts w:ascii="Georgia" w:cs="Georgia" w:eastAsia="Georgia" w:hAnsi="Georgia"/>
        </w:rPr>
      </w:pPr>
      <w:r w:rsidDel="00000000" w:rsidR="00000000" w:rsidRPr="00000000">
        <w:rPr>
          <w:rFonts w:ascii="Georgia" w:cs="Georgia" w:eastAsia="Georgia" w:hAnsi="Georgia"/>
          <w:rtl w:val="0"/>
        </w:rPr>
        <w:t xml:space="preserve">Кумулативни ефекти настају када појединачна секторска решења немају значајан утицај, а неколико индивидуалних ефеката заједно могу да имају значајан ефекат.   </w:t>
      </w:r>
    </w:p>
    <w:p w:rsidR="00000000" w:rsidDel="00000000" w:rsidP="00000000" w:rsidRDefault="00000000" w:rsidRPr="00000000" w14:paraId="00000022">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23">
      <w:pPr>
        <w:ind w:firstLine="708"/>
        <w:jc w:val="both"/>
        <w:rPr>
          <w:rFonts w:ascii="Georgia" w:cs="Georgia" w:eastAsia="Georgia" w:hAnsi="Georgia"/>
        </w:rPr>
      </w:pPr>
      <w:r w:rsidDel="00000000" w:rsidR="00000000" w:rsidRPr="00000000">
        <w:rPr>
          <w:rFonts w:ascii="Georgia" w:cs="Georgia" w:eastAsia="Georgia" w:hAnsi="Georgia"/>
          <w:rtl w:val="0"/>
        </w:rPr>
        <w:t xml:space="preserve">Синергетски ефекти настају у интеракцији појединачних утицаја који производе укупни ефекат који је већи од простог збира појединачних утицаја.  </w:t>
      </w:r>
    </w:p>
    <w:p w:rsidR="00000000" w:rsidDel="00000000" w:rsidP="00000000" w:rsidRDefault="00000000" w:rsidRPr="00000000" w14:paraId="00000024">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708"/>
        <w:jc w:val="both"/>
        <w:rPr>
          <w:rFonts w:ascii="Georgia" w:cs="Georgia" w:eastAsia="Georgia" w:hAnsi="Georgia"/>
        </w:rPr>
      </w:pPr>
      <w:r w:rsidDel="00000000" w:rsidR="00000000" w:rsidRPr="00000000">
        <w:rPr>
          <w:rFonts w:ascii="Georgia" w:cs="Georgia" w:eastAsia="Georgia" w:hAnsi="Georgia"/>
          <w:rtl w:val="0"/>
        </w:rPr>
        <w:t xml:space="preserve">Управо из разлога доношења Плана, због фактора угрожавања побројаних и ближе описаних у СПУ као и Плану и Програму управљања СРП Ртањ заштићено природно добро, сматрамо да је предложено решење о успостављању заштитне зоне неопходно како би се ефективно заштитио предео који је перспективно Емералд подручје, његове просторне и предеоне вредности и животна средину уопште на ширем подручју и изван граница СРП. Сматрамо да ће такође значајно допринети поновном успостављању и унапређењу интегритета заштићеног природног добра и очувању плаво – зелених коридора ка другим деловима еколошке мреже, одрживом и одговорном коришћењу простора.</w:t>
      </w:r>
    </w:p>
    <w:p w:rsidR="00000000" w:rsidDel="00000000" w:rsidP="00000000" w:rsidRDefault="00000000" w:rsidRPr="00000000" w14:paraId="00000026">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7">
      <w:pPr>
        <w:jc w:val="center"/>
        <w:rPr>
          <w:rFonts w:ascii="Georgia" w:cs="Georgia" w:eastAsia="Georgia" w:hAnsi="Georgia"/>
        </w:rPr>
      </w:pPr>
      <w:r w:rsidDel="00000000" w:rsidR="00000000" w:rsidRPr="00000000">
        <w:rPr>
          <w:rFonts w:ascii="Georgia" w:cs="Georgia" w:eastAsia="Georgia" w:hAnsi="Georgia"/>
          <w:rtl w:val="0"/>
        </w:rPr>
        <w:t xml:space="preserve">II</w:t>
      </w:r>
    </w:p>
    <w:p w:rsidR="00000000" w:rsidDel="00000000" w:rsidP="00000000" w:rsidRDefault="00000000" w:rsidRPr="00000000" w14:paraId="00000028">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9">
      <w:pPr>
        <w:jc w:val="center"/>
        <w:rPr>
          <w:rFonts w:ascii="Georgia" w:cs="Georgia" w:eastAsia="Georgia" w:hAnsi="Georgia"/>
        </w:rPr>
      </w:pPr>
      <w:r w:rsidDel="00000000" w:rsidR="00000000" w:rsidRPr="00000000">
        <w:rPr>
          <w:rFonts w:ascii="Georgia" w:cs="Georgia" w:eastAsia="Georgia" w:hAnsi="Georgia"/>
          <w:rtl w:val="0"/>
        </w:rPr>
        <w:t xml:space="preserve">Aлпско скијалиште на Ртњу</w:t>
      </w:r>
    </w:p>
    <w:p w:rsidR="00000000" w:rsidDel="00000000" w:rsidP="00000000" w:rsidRDefault="00000000" w:rsidRPr="00000000" w14:paraId="0000002A">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B">
      <w:pPr>
        <w:ind w:firstLine="708"/>
        <w:jc w:val="both"/>
        <w:rPr>
          <w:rFonts w:ascii="Georgia" w:cs="Georgia" w:eastAsia="Georgia" w:hAnsi="Georgia"/>
        </w:rPr>
      </w:pPr>
      <w:r w:rsidDel="00000000" w:rsidR="00000000" w:rsidRPr="00000000">
        <w:rPr>
          <w:rFonts w:ascii="Georgia" w:cs="Georgia" w:eastAsia="Georgia" w:hAnsi="Georgia"/>
          <w:rtl w:val="0"/>
        </w:rPr>
        <w:t xml:space="preserve">Примедбујем нацрту плана у делу: Целина Б – јужни планински туристички комплекс умереног коришћења (за излетничку рекреацију, излетнички стационарни и делом транзитни туризам) састоји се, такође, из две подцелине при чему је Б1 источна подцелина са путем према Сокобањи, насељем Ртањ, малим алпским скијалиштем, планином Ртањ и строгим природним резерватом ''Ртањ''.  </w:t>
      </w:r>
    </w:p>
    <w:p w:rsidR="00000000" w:rsidDel="00000000" w:rsidP="00000000" w:rsidRDefault="00000000" w:rsidRPr="00000000" w14:paraId="0000002C">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2D">
      <w:pPr>
        <w:ind w:firstLine="708"/>
        <w:jc w:val="both"/>
        <w:rPr>
          <w:rFonts w:ascii="Georgia" w:cs="Georgia" w:eastAsia="Georgia" w:hAnsi="Georgia"/>
        </w:rPr>
      </w:pPr>
      <w:r w:rsidDel="00000000" w:rsidR="00000000" w:rsidRPr="00000000">
        <w:rPr>
          <w:rFonts w:ascii="Georgia" w:cs="Georgia" w:eastAsia="Georgia" w:hAnsi="Georgia"/>
          <w:rtl w:val="0"/>
        </w:rPr>
        <w:t xml:space="preserve">Рекреативно-туристичку понуду у простору представљаће следећи садржаји изван туристичких насеља и пунктова : риболовне стазе за спортске риболовце, излетничко – планинарске стазе (панорамско-планинарска стаза на Ртњу), простори природних вредности од изузетног значаја (на  високом Ртњу предвиђени су за врло ограничено/екстензивно рекреативно-туристичко и остале видове коришћења до дефинисања њиховог статуса), и мала алпска скијалишта (предвиђена на северо-источној падини Ртња јужно од истоименог насеља и у ували стенских одсека испод врха Шиљак и Облог брда на северној страни Ртња).</w:t>
      </w:r>
    </w:p>
    <w:p w:rsidR="00000000" w:rsidDel="00000000" w:rsidP="00000000" w:rsidRDefault="00000000" w:rsidRPr="00000000" w14:paraId="0000002E">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2F">
      <w:pPr>
        <w:jc w:val="both"/>
        <w:rPr>
          <w:rFonts w:ascii="Georgia" w:cs="Georgia" w:eastAsia="Georgia" w:hAnsi="Georgia"/>
        </w:rPr>
      </w:pPr>
      <w:r w:rsidDel="00000000" w:rsidR="00000000" w:rsidRPr="00000000">
        <w:rPr>
          <w:rFonts w:ascii="Georgia" w:cs="Georgia" w:eastAsia="Georgia" w:hAnsi="Georgia"/>
          <w:rtl w:val="0"/>
        </w:rPr>
        <w:tab/>
        <w:t xml:space="preserve">Скијалишта на Ртњу, посебно на североисточним падинама у светлу простора на коме су планирана тј. у обухвату емералд подручја и на делу планине који је преко 50 година по заштитом, као и актуелних климатских промена и пројекација за Србију.</w:t>
      </w:r>
    </w:p>
    <w:p w:rsidR="00000000" w:rsidDel="00000000" w:rsidP="00000000" w:rsidRDefault="00000000" w:rsidRPr="00000000" w14:paraId="0000003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1">
      <w:pPr>
        <w:jc w:val="both"/>
        <w:rPr>
          <w:rFonts w:ascii="Georgia" w:cs="Georgia" w:eastAsia="Georgia" w:hAnsi="Georgia"/>
        </w:rPr>
      </w:pPr>
      <w:r w:rsidDel="00000000" w:rsidR="00000000" w:rsidRPr="00000000">
        <w:rPr>
          <w:rFonts w:ascii="Georgia" w:cs="Georgia" w:eastAsia="Georgia" w:hAnsi="Georgia"/>
          <w:rtl w:val="0"/>
        </w:rPr>
        <w:tab/>
        <w:t xml:space="preserve">Северне падине и широко јужно побрђе планине одликује релативно добро развијена шумска вегетација. Шумске заједнице које су развијене у стеновитим амфитеатрима северно експонираних падина, између осталог, испољавају и известан реликтни карактер. Развијају се на заклоњеним стаништима, а карактеришу се присуством реликтних врста које у појединим заједницама имају улогу едификатора.</w:t>
      </w:r>
    </w:p>
    <w:p w:rsidR="00000000" w:rsidDel="00000000" w:rsidP="00000000" w:rsidRDefault="00000000" w:rsidRPr="00000000" w14:paraId="0000003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3">
      <w:pPr>
        <w:ind w:firstLine="708"/>
        <w:jc w:val="both"/>
        <w:rPr>
          <w:rFonts w:ascii="Georgia" w:cs="Georgia" w:eastAsia="Georgia" w:hAnsi="Georgia"/>
        </w:rPr>
      </w:pPr>
      <w:r w:rsidDel="00000000" w:rsidR="00000000" w:rsidRPr="00000000">
        <w:rPr>
          <w:rFonts w:ascii="Georgia" w:cs="Georgia" w:eastAsia="Georgia" w:hAnsi="Georgia"/>
          <w:rtl w:val="0"/>
        </w:rPr>
        <w:t xml:space="preserve">Изградњом ски објеката уклањају се велике површине шуме како би се направило место за ски стазе, приступне путеве и инфраструктуру, смањујући и фрагментирајући стаништa за дивље животиње и нарушавају предеоне вредности Ртња поред осталих на основу којих је валоризован као заштићено подручје. </w:t>
      </w:r>
    </w:p>
    <w:p w:rsidR="00000000" w:rsidDel="00000000" w:rsidP="00000000" w:rsidRDefault="00000000" w:rsidRPr="00000000" w14:paraId="00000034">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35">
      <w:pPr>
        <w:ind w:firstLine="708"/>
        <w:jc w:val="both"/>
        <w:rPr>
          <w:rFonts w:ascii="Georgia" w:cs="Georgia" w:eastAsia="Georgia" w:hAnsi="Georgia"/>
        </w:rPr>
      </w:pPr>
      <w:r w:rsidDel="00000000" w:rsidR="00000000" w:rsidRPr="00000000">
        <w:rPr>
          <w:rFonts w:ascii="Georgia" w:cs="Georgia" w:eastAsia="Georgia" w:hAnsi="Georgia"/>
          <w:rtl w:val="0"/>
        </w:rPr>
        <w:t xml:space="preserve">Неодговорно је и еколошки и друштвено – економски неоправдано планирати и градити ски стазе и пратећу инфраструктуру када врло вероватно не постоји економска будућност за овај вид спорта и рекреације на тако малим надморским висинама и простору. </w:t>
      </w:r>
    </w:p>
    <w:p w:rsidR="00000000" w:rsidDel="00000000" w:rsidP="00000000" w:rsidRDefault="00000000" w:rsidRPr="00000000" w14:paraId="00000036">
      <w:pPr>
        <w:jc w:val="both"/>
        <w:rPr>
          <w:rFonts w:ascii="Georgia" w:cs="Georgia" w:eastAsia="Georgia" w:hAnsi="Georgia"/>
        </w:rPr>
      </w:pPr>
      <w:r w:rsidDel="00000000" w:rsidR="00000000" w:rsidRPr="00000000">
        <w:rPr>
          <w:rFonts w:ascii="Georgia" w:cs="Georgia" w:eastAsia="Georgia" w:hAnsi="Georgia"/>
          <w:rtl w:val="0"/>
        </w:rPr>
        <w:t xml:space="preserve">Предложени пројекат скијалишта се налази на планини чији је највиши врх Шиљак висок 1565м. Нарочито напомињем да су висине испод 1500 метара надморске висине праг који се у Алпима сматра најнижом тачком на којој се скијалиште тренутно може сматрати одрживим у смислу снежних падавина за скијање. </w:t>
      </w:r>
    </w:p>
    <w:p w:rsidR="00000000" w:rsidDel="00000000" w:rsidP="00000000" w:rsidRDefault="00000000" w:rsidRPr="00000000" w14:paraId="0000003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8">
      <w:pPr>
        <w:ind w:firstLine="708"/>
        <w:jc w:val="both"/>
        <w:rPr>
          <w:rFonts w:ascii="Georgia" w:cs="Georgia" w:eastAsia="Georgia" w:hAnsi="Georgia"/>
        </w:rPr>
      </w:pPr>
      <w:r w:rsidDel="00000000" w:rsidR="00000000" w:rsidRPr="00000000">
        <w:rPr>
          <w:rFonts w:ascii="Georgia" w:cs="Georgia" w:eastAsia="Georgia" w:hAnsi="Georgia"/>
          <w:rtl w:val="0"/>
        </w:rPr>
        <w:t xml:space="preserve">Скијалишта са само краткорочним изгледима за природни снег такође подижу значајне трошкове и бриге за животну средину ако покушају да се одрже са вештачким снегом.</w:t>
      </w:r>
    </w:p>
    <w:p w:rsidR="00000000" w:rsidDel="00000000" w:rsidP="00000000" w:rsidRDefault="00000000" w:rsidRPr="00000000" w14:paraId="0000003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3A">
      <w:pPr>
        <w:ind w:firstLine="708"/>
        <w:jc w:val="both"/>
        <w:rPr>
          <w:rFonts w:ascii="Georgia" w:cs="Georgia" w:eastAsia="Georgia" w:hAnsi="Georgia"/>
        </w:rPr>
      </w:pPr>
      <w:r w:rsidDel="00000000" w:rsidR="00000000" w:rsidRPr="00000000">
        <w:rPr>
          <w:rFonts w:ascii="Georgia" w:cs="Georgia" w:eastAsia="Georgia" w:hAnsi="Georgia"/>
          <w:rtl w:val="0"/>
        </w:rPr>
        <w:t xml:space="preserve">Са климатским променама, минимална висина присуства снега (или линија поузданости снега) ће се повећати (за око 150 метара за сваки пораст температуре од 1°С, према процени Европске агенције за животну средину), што имплицира знатно израженије смањење снежног покривача на малим надморским висинама. </w:t>
      </w:r>
    </w:p>
    <w:p w:rsidR="00000000" w:rsidDel="00000000" w:rsidP="00000000" w:rsidRDefault="00000000" w:rsidRPr="00000000" w14:paraId="0000003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3C">
      <w:pPr>
        <w:ind w:firstLine="708"/>
        <w:jc w:val="both"/>
        <w:rPr>
          <w:rFonts w:ascii="Georgia" w:cs="Georgia" w:eastAsia="Georgia" w:hAnsi="Georgia"/>
        </w:rPr>
      </w:pPr>
      <w:r w:rsidDel="00000000" w:rsidR="00000000" w:rsidRPr="00000000">
        <w:rPr>
          <w:rFonts w:ascii="Georgia" w:cs="Georgia" w:eastAsia="Georgia" w:hAnsi="Georgia"/>
          <w:rtl w:val="0"/>
        </w:rPr>
        <w:t xml:space="preserve">У Програму прилагођавања на измењене климатске услове за период од 2023. до 2030. Године наводи се да: „процене показују да се Република Србија загрева више и брже од глобалног просека. Док је осмотрен пораст глобалне средње температуре 1,1 °С, Србија је већ на 1,8 °С, а лети на чак 2,6 °С.</w:t>
      </w:r>
    </w:p>
    <w:p w:rsidR="00000000" w:rsidDel="00000000" w:rsidP="00000000" w:rsidRDefault="00000000" w:rsidRPr="00000000" w14:paraId="0000003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3E">
      <w:pPr>
        <w:ind w:firstLine="708"/>
        <w:jc w:val="both"/>
        <w:rPr>
          <w:rFonts w:ascii="Georgia" w:cs="Georgia" w:eastAsia="Georgia" w:hAnsi="Georgia"/>
        </w:rPr>
      </w:pPr>
      <w:r w:rsidDel="00000000" w:rsidR="00000000" w:rsidRPr="00000000">
        <w:rPr>
          <w:rFonts w:ascii="Georgia" w:cs="Georgia" w:eastAsia="Georgia" w:hAnsi="Georgia"/>
          <w:rtl w:val="0"/>
        </w:rPr>
        <w:t xml:space="preserve">Алтернатива у виду вештачког оснежавања је економски и еколошки неприхватљива с обзиром на локално доступна водна добра и количине енергије која се том приликом утроши. </w:t>
      </w:r>
    </w:p>
    <w:p w:rsidR="00000000" w:rsidDel="00000000" w:rsidP="00000000" w:rsidRDefault="00000000" w:rsidRPr="00000000" w14:paraId="0000003F">
      <w:pPr>
        <w:jc w:val="both"/>
        <w:rPr>
          <w:rFonts w:ascii="Georgia" w:cs="Georgia" w:eastAsia="Georgia" w:hAnsi="Georgia"/>
        </w:rPr>
      </w:pPr>
      <w:r w:rsidDel="00000000" w:rsidR="00000000" w:rsidRPr="00000000">
        <w:rPr>
          <w:rFonts w:ascii="Georgia" w:cs="Georgia" w:eastAsia="Georgia" w:hAnsi="Georgia"/>
          <w:rtl w:val="0"/>
        </w:rPr>
        <w:t xml:space="preserve">Међународна комисија за заштиту Алпа (CIPRA), која је избројала 18 000 скијашких стаза у Алпима, проценила је да је потребно око милион литара воде да би се површина од 1 хектара покрила вештачким снегом. За претварање воде у снег, снежни топови на Алпима годишње троше енергије колико град са 130.000 становника, а воде колико град са милион становника. Према Извештају Алпске конвенције, скоро три четвртине алпских ски стаза се већ вештачки оснежава.</w:t>
      </w:r>
    </w:p>
    <w:p w:rsidR="00000000" w:rsidDel="00000000" w:rsidP="00000000" w:rsidRDefault="00000000" w:rsidRPr="00000000" w14:paraId="0000004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1">
      <w:pPr>
        <w:jc w:val="both"/>
        <w:rPr>
          <w:rFonts w:ascii="Georgia" w:cs="Georgia" w:eastAsia="Georgia" w:hAnsi="Georgia"/>
        </w:rPr>
      </w:pPr>
      <w:r w:rsidDel="00000000" w:rsidR="00000000" w:rsidRPr="00000000">
        <w:rPr>
          <w:rFonts w:ascii="Georgia" w:cs="Georgia" w:eastAsia="Georgia" w:hAnsi="Georgia"/>
          <w:rtl w:val="0"/>
        </w:rPr>
        <w:tab/>
        <w:t xml:space="preserve">Туризам и рекреација у природи врше притисак на природне и полуприродне екосистеме и тиме непосредно и посредно утичу на губитак биодиверзитета и деградацију станишта. Непосредни утицаји у које спада изградња туристичке и рекреативне инфраструктуре доводе до измена у природним екосистемима или додатних притисака на њих. Уништавање вегетације, сабијање тла, промена режима отицања вода, њиховог квалитета, загађење, ерозија, повећана вероватноћа инвазије алохтоних врста и промене у понашању животиња су утицаји који се везују за неславне примере туристичког искоришћавања планинских подручја у Србији нпр. на Златибору, Маљену, Копаонику и са таквом деструктивном праксом се мора престати. </w:t>
      </w:r>
    </w:p>
    <w:p w:rsidR="00000000" w:rsidDel="00000000" w:rsidP="00000000" w:rsidRDefault="00000000" w:rsidRPr="00000000" w14:paraId="0000004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3">
      <w:pPr>
        <w:jc w:val="both"/>
        <w:rPr>
          <w:rFonts w:ascii="Georgia" w:cs="Georgia" w:eastAsia="Georgia" w:hAnsi="Georgia"/>
        </w:rPr>
      </w:pPr>
      <w:r w:rsidDel="00000000" w:rsidR="00000000" w:rsidRPr="00000000">
        <w:rPr>
          <w:rFonts w:ascii="Georgia" w:cs="Georgia" w:eastAsia="Georgia" w:hAnsi="Georgia"/>
          <w:rtl w:val="0"/>
        </w:rPr>
        <w:tab/>
        <w:t xml:space="preserve">Планирање скијалишта у обухвату овог плана је супротно прописаним интервенцијама из  Програма прилагођавања на измењене климатске услове за период од 2023. до 2030. године. У њему се нагласак ставља на стратешку експропријација подручја у заштитним зонама заштићених подручја и еколошку рестаурацију станишта по принципима решења заснованих на природи; повећање повезаности/конективности приоритетних станишта јачањем заштите еколошких коридора и кроз пројекте еколошке рестаурације, применом новоуспостављеног концепта решења заснованих на природи; у складу са могућностима (и приоритетно у заштићеним зонама заштићених подручја) вршење инверзију интензивне пољопривреде са органском пољопривредом и системима агрошумарства (&gt; 50% површине);</w:t>
      </w:r>
    </w:p>
    <w:p w:rsidR="00000000" w:rsidDel="00000000" w:rsidP="00000000" w:rsidRDefault="00000000" w:rsidRPr="00000000" w14:paraId="00000044">
      <w:pPr>
        <w:jc w:val="both"/>
        <w:rPr>
          <w:rFonts w:ascii="Georgia" w:cs="Georgia" w:eastAsia="Georgia" w:hAnsi="Georgia"/>
        </w:rPr>
      </w:pPr>
      <w:r w:rsidDel="00000000" w:rsidR="00000000" w:rsidRPr="00000000">
        <w:rPr>
          <w:rFonts w:ascii="Georgia" w:cs="Georgia" w:eastAsia="Georgia" w:hAnsi="Georgia"/>
          <w:rtl w:val="0"/>
        </w:rPr>
        <w:t xml:space="preserve">рестаурацију нарушених станишта, која нису у систему заштите (деградирани, запуштени простори) у циљу успостављања мреже природи блиских станишта, што би допринело бољој конективности у пределу.</w:t>
      </w:r>
    </w:p>
    <w:p w:rsidR="00000000" w:rsidDel="00000000" w:rsidP="00000000" w:rsidRDefault="00000000" w:rsidRPr="00000000" w14:paraId="00000045">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6">
      <w:pPr>
        <w:jc w:val="both"/>
        <w:rPr>
          <w:rFonts w:ascii="Georgia" w:cs="Georgia" w:eastAsia="Georgia" w:hAnsi="Georgia"/>
        </w:rPr>
      </w:pPr>
      <w:r w:rsidDel="00000000" w:rsidR="00000000" w:rsidRPr="00000000">
        <w:rPr>
          <w:rFonts w:ascii="Georgia" w:cs="Georgia" w:eastAsia="Georgia" w:hAnsi="Georgia"/>
          <w:rtl w:val="0"/>
        </w:rPr>
        <w:tab/>
        <w:t xml:space="preserve">Због свега наведеног, предлажем да се из Нацрта плана брише изградња ски стаза и пратеће инфраструктуре. </w:t>
      </w:r>
    </w:p>
    <w:p w:rsidR="00000000" w:rsidDel="00000000" w:rsidP="00000000" w:rsidRDefault="00000000" w:rsidRPr="00000000" w14:paraId="0000004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8">
      <w:pPr>
        <w:jc w:val="both"/>
        <w:rPr>
          <w:rFonts w:ascii="Georgia" w:cs="Georgia" w:eastAsia="Georgia" w:hAnsi="Georgia"/>
        </w:rPr>
      </w:pPr>
      <w:r w:rsidDel="00000000" w:rsidR="00000000" w:rsidRPr="00000000">
        <w:rPr>
          <w:rFonts w:ascii="Georgia" w:cs="Georgia" w:eastAsia="Georgia" w:hAnsi="Georgia"/>
          <w:rtl w:val="0"/>
        </w:rPr>
        <w:tab/>
        <w:t xml:space="preserve">Такође, примедбујем обрађивачу Извештаја о процени утицаја да није посебно разматрао утицаје ове и других већих интервенција на подручју обухвата просторног плана и из свих претходно изнетих разлога, </w:t>
      </w:r>
    </w:p>
    <w:p w:rsidR="00000000" w:rsidDel="00000000" w:rsidP="00000000" w:rsidRDefault="00000000" w:rsidRPr="00000000" w14:paraId="0000004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A">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B">
      <w:pPr>
        <w:jc w:val="center"/>
        <w:rPr>
          <w:rFonts w:ascii="Georgia" w:cs="Georgia" w:eastAsia="Georgia" w:hAnsi="Georgia"/>
        </w:rPr>
      </w:pPr>
      <w:r w:rsidDel="00000000" w:rsidR="00000000" w:rsidRPr="00000000">
        <w:rPr>
          <w:rFonts w:ascii="Georgia" w:cs="Georgia" w:eastAsia="Georgia" w:hAnsi="Georgia"/>
          <w:rtl w:val="0"/>
        </w:rPr>
        <w:t xml:space="preserve">III</w:t>
      </w:r>
    </w:p>
    <w:p w:rsidR="00000000" w:rsidDel="00000000" w:rsidP="00000000" w:rsidRDefault="00000000" w:rsidRPr="00000000" w14:paraId="0000004C">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4D">
      <w:pPr>
        <w:jc w:val="center"/>
        <w:rPr>
          <w:rFonts w:ascii="Georgia" w:cs="Georgia" w:eastAsia="Georgia" w:hAnsi="Georgia"/>
        </w:rPr>
      </w:pPr>
      <w:r w:rsidDel="00000000" w:rsidR="00000000" w:rsidRPr="00000000">
        <w:rPr>
          <w:rFonts w:ascii="Georgia" w:cs="Georgia" w:eastAsia="Georgia" w:hAnsi="Georgia"/>
          <w:rtl w:val="0"/>
        </w:rPr>
        <w:t xml:space="preserve">Управљање шумама</w:t>
      </w:r>
    </w:p>
    <w:p w:rsidR="00000000" w:rsidDel="00000000" w:rsidP="00000000" w:rsidRDefault="00000000" w:rsidRPr="00000000" w14:paraId="0000004E">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4F">
      <w:pPr>
        <w:ind w:firstLine="708"/>
        <w:jc w:val="both"/>
        <w:rPr>
          <w:rFonts w:ascii="Georgia" w:cs="Georgia" w:eastAsia="Georgia" w:hAnsi="Georgia"/>
        </w:rPr>
      </w:pPr>
      <w:r w:rsidDel="00000000" w:rsidR="00000000" w:rsidRPr="00000000">
        <w:rPr>
          <w:rFonts w:ascii="Georgia" w:cs="Georgia" w:eastAsia="Georgia" w:hAnsi="Georgia"/>
          <w:rtl w:val="0"/>
        </w:rPr>
        <w:t xml:space="preserve">Примедбујем делу Нацрта Плана у делу Циљеви и принципи просторног развоја, Циљеви газдовања шумама и заштите свих категорија зелених површина/пејзажа, циљеви газдовања ловним и риболовним подручјима, Оперативни циљеви газдовања шумама и заштите свих категорија зелених површина/пејзажа (стр. 65.) на начин да се допуни односно прецизира на следећи начин:</w:t>
      </w:r>
    </w:p>
    <w:p w:rsidR="00000000" w:rsidDel="00000000" w:rsidP="00000000" w:rsidRDefault="00000000" w:rsidRPr="00000000" w14:paraId="00000050">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2">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При планирању врста за попуњавање и пошумљавање користити искључиво аутохтоне врсте лишћара и четинара.</w:t>
      </w:r>
    </w:p>
    <w:p w:rsidR="00000000" w:rsidDel="00000000" w:rsidP="00000000" w:rsidRDefault="00000000" w:rsidRPr="00000000" w14:paraId="0000005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Обуставити употребу алохтоних врста у пошумљавању (попут багрема), јер је у компетицији са аутохтоним биљним врстама и потискује их.</w:t>
      </w:r>
    </w:p>
    <w:p w:rsidR="00000000" w:rsidDel="00000000" w:rsidP="00000000" w:rsidRDefault="00000000" w:rsidRPr="00000000" w14:paraId="0000005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Заштиту и очување заштићених ендемичних, ретких и угрожених врста шумске флоре и то - ретке угрожене: бели јасен, млеч - под ризиком: јасика, дивља трешња, орах, брекиња - ретка: планински брест - ендемит: планински јавор, обезбедити спровођењем узгојних мера које осигуравају повећање учешћа ових врста у састојнама.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Изданачке састојине конверзијом преводити у високи узгојни облик.</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У ГЈ Управљача извршити издвајање семенских састојина и формирати шумски расадник.</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Формирати заштитне зоне на ободима шума, поред водотокова, јавних путева и насеља, садњом аутохтоних врста дрвећа.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Мелиорација деградираних шума.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Реконструкција у шикарама.</w:t>
      </w:r>
    </w:p>
    <w:p w:rsidR="00000000" w:rsidDel="00000000" w:rsidP="00000000" w:rsidRDefault="00000000" w:rsidRPr="00000000" w14:paraId="0000006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64">
      <w:pPr>
        <w:ind w:firstLine="708"/>
        <w:jc w:val="both"/>
        <w:rPr>
          <w:rFonts w:ascii="Georgia" w:cs="Georgia" w:eastAsia="Georgia" w:hAnsi="Georgia"/>
        </w:rPr>
      </w:pPr>
      <w:r w:rsidDel="00000000" w:rsidR="00000000" w:rsidRPr="00000000">
        <w:rPr>
          <w:rFonts w:ascii="Georgia" w:cs="Georgia" w:eastAsia="Georgia" w:hAnsi="Georgia"/>
          <w:rtl w:val="0"/>
        </w:rPr>
        <w:t xml:space="preserve">На стање шумског фонда планине Ртањ утиче читав спектар различитиг фактора – специфична геоморфологија планине, експонираност страни света и утицају ветра, климатске прилике и неприлике карактеристичне за подручје планине Ртањ. Уочљива је доминантност изданачких састојина уз присуство очуваних састојина.</w:t>
      </w:r>
    </w:p>
    <w:p w:rsidR="00000000" w:rsidDel="00000000" w:rsidP="00000000" w:rsidRDefault="00000000" w:rsidRPr="00000000" w14:paraId="0000006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66">
      <w:pPr>
        <w:ind w:firstLine="708"/>
        <w:jc w:val="both"/>
        <w:rPr>
          <w:rFonts w:ascii="Georgia" w:cs="Georgia" w:eastAsia="Georgia" w:hAnsi="Georgia"/>
        </w:rPr>
      </w:pPr>
      <w:r w:rsidDel="00000000" w:rsidR="00000000" w:rsidRPr="00000000">
        <w:rPr>
          <w:rFonts w:ascii="Georgia" w:cs="Georgia" w:eastAsia="Georgia" w:hAnsi="Georgia"/>
          <w:rtl w:val="0"/>
        </w:rPr>
        <w:t xml:space="preserve">Стање шума по очуваности није задовољавајуће на подручју плана. Очуваних шума има 26,8 % по површини, девастиране шуме су на 363,88 ha или 21,1 % површине. Шикаре и шибљаци као деградациона или девастациона форма су заступљени на готово 43 % површине.</w:t>
      </w:r>
    </w:p>
    <w:p w:rsidR="00000000" w:rsidDel="00000000" w:rsidP="00000000" w:rsidRDefault="00000000" w:rsidRPr="00000000" w14:paraId="0000006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68">
      <w:pPr>
        <w:ind w:firstLine="708"/>
        <w:jc w:val="both"/>
        <w:rPr>
          <w:rFonts w:ascii="Georgia" w:cs="Georgia" w:eastAsia="Georgia" w:hAnsi="Georgia"/>
        </w:rPr>
      </w:pPr>
      <w:r w:rsidDel="00000000" w:rsidR="00000000" w:rsidRPr="00000000">
        <w:rPr>
          <w:rFonts w:ascii="Georgia" w:cs="Georgia" w:eastAsia="Georgia" w:hAnsi="Georgia"/>
          <w:rtl w:val="0"/>
        </w:rPr>
        <w:t xml:space="preserve">На територији СРП постоји неколико врста које спадају у категорију ретких, под ризиком,ендемичних и угрожених врста: - ретке угрожене: бели јасен, млеч - под ризиком: јасика, дивља трешња, орах, брекиња - ретка: планински брест - ендемит: планински јавор. Стога је неопходно узгојним мерама помагати повећање учешћа свих аутохтоних биолошки и привредно вредних врста.</w:t>
      </w:r>
    </w:p>
    <w:p w:rsidR="00000000" w:rsidDel="00000000" w:rsidP="00000000" w:rsidRDefault="00000000" w:rsidRPr="00000000" w14:paraId="0000006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A">
      <w:pPr>
        <w:ind w:firstLine="708"/>
        <w:jc w:val="both"/>
        <w:rPr>
          <w:rFonts w:ascii="Georgia" w:cs="Georgia" w:eastAsia="Georgia" w:hAnsi="Georgia"/>
        </w:rPr>
      </w:pPr>
      <w:r w:rsidDel="00000000" w:rsidR="00000000" w:rsidRPr="00000000">
        <w:rPr>
          <w:rFonts w:ascii="Georgia" w:cs="Georgia" w:eastAsia="Georgia" w:hAnsi="Georgia"/>
          <w:rtl w:val="0"/>
        </w:rPr>
        <w:t xml:space="preserve">У овој ГЈ Ртањ нема семенских састојина а такође ни шумских расадника.</w:t>
      </w:r>
    </w:p>
    <w:p w:rsidR="00000000" w:rsidDel="00000000" w:rsidP="00000000" w:rsidRDefault="00000000" w:rsidRPr="00000000" w14:paraId="0000006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C">
      <w:pPr>
        <w:ind w:firstLine="708"/>
        <w:jc w:val="both"/>
        <w:rPr>
          <w:rFonts w:ascii="Georgia" w:cs="Georgia" w:eastAsia="Georgia" w:hAnsi="Georgia"/>
        </w:rPr>
      </w:pPr>
      <w:r w:rsidDel="00000000" w:rsidR="00000000" w:rsidRPr="00000000">
        <w:rPr>
          <w:rFonts w:ascii="Georgia" w:cs="Georgia" w:eastAsia="Georgia" w:hAnsi="Georgia"/>
          <w:rtl w:val="0"/>
        </w:rPr>
        <w:t xml:space="preserve">Антиерозиону заштиту треба спроводити као део мера интегралног уређења и коришћења простора. У складу са стратегијом да се земљишта нижих бонитетних класа претварају у шумска, приоритет дати биолошким мерама заштите – пошумљавању и обнављању деградираних шума.</w:t>
      </w:r>
    </w:p>
    <w:p w:rsidR="00000000" w:rsidDel="00000000" w:rsidP="00000000" w:rsidRDefault="00000000" w:rsidRPr="00000000" w14:paraId="0000006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6E">
      <w:pPr>
        <w:ind w:firstLine="708"/>
        <w:jc w:val="both"/>
        <w:rPr>
          <w:rFonts w:ascii="Georgia" w:cs="Georgia" w:eastAsia="Georgia" w:hAnsi="Georgia"/>
        </w:rPr>
      </w:pPr>
      <w:r w:rsidDel="00000000" w:rsidR="00000000" w:rsidRPr="00000000">
        <w:rPr>
          <w:rFonts w:ascii="Georgia" w:cs="Georgia" w:eastAsia="Georgia" w:hAnsi="Georgia"/>
          <w:rtl w:val="0"/>
        </w:rPr>
        <w:t xml:space="preserve">Стога би ову меру билошких антиерозионих радова требало спровести садњом аутохтоних врста дрвећа и жбуња и трава карактеристичних за заштићено подручје и да она има примат у односу на друге врсте антиерозионих радова.</w:t>
      </w:r>
    </w:p>
    <w:p w:rsidR="00000000" w:rsidDel="00000000" w:rsidP="00000000" w:rsidRDefault="00000000" w:rsidRPr="00000000" w14:paraId="0000006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0">
      <w:pPr>
        <w:ind w:firstLine="708"/>
        <w:jc w:val="both"/>
        <w:rPr>
          <w:rFonts w:ascii="Georgia" w:cs="Georgia" w:eastAsia="Georgia" w:hAnsi="Georgia"/>
        </w:rPr>
      </w:pPr>
      <w:r w:rsidDel="00000000" w:rsidR="00000000" w:rsidRPr="00000000">
        <w:rPr>
          <w:rFonts w:ascii="Georgia" w:cs="Georgia" w:eastAsia="Georgia" w:hAnsi="Georgia"/>
          <w:rtl w:val="0"/>
        </w:rPr>
        <w:t xml:space="preserve">Заштитне зоне на ободима шума, су изграђене од аутохтоних врста дрвећа, поред водотокова, јавних путева и насеља, утицаће на обнављање и очување изворног изгледа предела, што ће обезбедити позитиван утицај на очување аутентичних амбијената, душевног мира локалног становништва и естетских вредности предела. Ширина појасева дефинисана је у складу са функцијом и значајем самих појасева, а одређена је следећим елементима: - заштитне зоне ширине 30 m подижу се дуж тока великих река, аутопутева и насеља, - заштитне зоне ширине 20 m подижу се дуж токова других већих речних токова и магистралних путева, - заштитне зоне ширине 10 – 15 m подижу се дуж мањих речних токова, и регионалних путева. Стога сматрамо неопходним да се, поред природних заштитних зона поред водотокова, унесу заштитни појасеви у овај плански акт.</w:t>
      </w:r>
    </w:p>
    <w:p w:rsidR="00000000" w:rsidDel="00000000" w:rsidP="00000000" w:rsidRDefault="00000000" w:rsidRPr="00000000" w14:paraId="0000007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2">
      <w:pPr>
        <w:ind w:firstLine="708"/>
        <w:jc w:val="both"/>
        <w:rPr>
          <w:rFonts w:ascii="Georgia" w:cs="Georgia" w:eastAsia="Georgia" w:hAnsi="Georgia"/>
        </w:rPr>
      </w:pPr>
      <w:r w:rsidDel="00000000" w:rsidR="00000000" w:rsidRPr="00000000">
        <w:rPr>
          <w:rFonts w:ascii="Georgia" w:cs="Georgia" w:eastAsia="Georgia" w:hAnsi="Georgia"/>
          <w:rtl w:val="0"/>
        </w:rPr>
        <w:t xml:space="preserve">Реконструкција у шикарама јесте могућа, али је на основу досадашњег искуства економски нерентабилна и “промашена”.  Управљач у својој Основи газдовања шумама за период 2020 – 2029. наводи да: „Очекивати већу економску корист од оваквих шума, није могуће, а и нереално је очекивати нека значајнија улагања и додатна средства у наредном уређајном периоду. С обзиром на обим послова, није рационално планирати у овом уређајном раздобљу реконструкцију.“ Међутим, реконструкцијом у шикарама се постижу друге општекорисне функције шума које по значају превазилазе економске интересе управљача.</w:t>
      </w:r>
    </w:p>
    <w:p w:rsidR="00000000" w:rsidDel="00000000" w:rsidP="00000000" w:rsidRDefault="00000000" w:rsidRPr="00000000" w14:paraId="0000007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4">
      <w:pPr>
        <w:ind w:firstLine="708"/>
        <w:jc w:val="both"/>
        <w:rPr>
          <w:rFonts w:ascii="Georgia" w:cs="Georgia" w:eastAsia="Georgia" w:hAnsi="Georgia"/>
        </w:rPr>
      </w:pPr>
      <w:r w:rsidDel="00000000" w:rsidR="00000000" w:rsidRPr="00000000">
        <w:rPr>
          <w:rFonts w:ascii="Georgia" w:cs="Georgia" w:eastAsia="Georgia" w:hAnsi="Georgia"/>
          <w:rtl w:val="0"/>
        </w:rPr>
        <w:t xml:space="preserve">Последице деградације шума су многобројне, а своде се на две основне: умањење продукције биомасе и угрожавање осталих природних ресурса и животне средине.</w:t>
      </w:r>
    </w:p>
    <w:p w:rsidR="00000000" w:rsidDel="00000000" w:rsidP="00000000" w:rsidRDefault="00000000" w:rsidRPr="00000000" w14:paraId="0000007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6">
      <w:pPr>
        <w:ind w:firstLine="708"/>
        <w:jc w:val="both"/>
        <w:rPr>
          <w:rFonts w:ascii="Georgia" w:cs="Georgia" w:eastAsia="Georgia" w:hAnsi="Georgia"/>
        </w:rPr>
      </w:pPr>
      <w:r w:rsidDel="00000000" w:rsidR="00000000" w:rsidRPr="00000000">
        <w:rPr>
          <w:rFonts w:ascii="Georgia" w:cs="Georgia" w:eastAsia="Georgia" w:hAnsi="Georgia"/>
          <w:rtl w:val="0"/>
        </w:rPr>
        <w:t xml:space="preserve">Мелиорација деградираних шума ће створити услове за повећање продукције кисеонака и везиваwе угљендиоксида, те везиваwе прашине. Побољшаће се услови за задржавање више воде у шумској простирци што ће утицати на водне режиме и водоснабдевање. Значајно ће се умањити процеси ерозије земљишта, побољшати биодиверзитет и естетске вредности шума, а самим тим могућност њиховог коришћења. Повећаће се продукција дрвета и осталих ресурса шуме. Мелиорација, с обзиром на растуће потребе, ће омогућити знатно боље реализовање функција и утицаја шума заштите и очувању и унапређењу животне средине и коришћењу добара шуме на принципима одрживог развоја.</w:t>
      </w:r>
    </w:p>
    <w:p w:rsidR="00000000" w:rsidDel="00000000" w:rsidP="00000000" w:rsidRDefault="00000000" w:rsidRPr="00000000" w14:paraId="0000007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8">
      <w:pPr>
        <w:ind w:firstLine="708"/>
        <w:jc w:val="both"/>
        <w:rPr>
          <w:rFonts w:ascii="Georgia" w:cs="Georgia" w:eastAsia="Georgia" w:hAnsi="Georgia"/>
        </w:rPr>
      </w:pPr>
      <w:r w:rsidDel="00000000" w:rsidR="00000000" w:rsidRPr="00000000">
        <w:rPr>
          <w:rFonts w:ascii="Georgia" w:cs="Georgia" w:eastAsia="Georgia" w:hAnsi="Georgia"/>
          <w:rtl w:val="0"/>
        </w:rPr>
        <w:t xml:space="preserve">Ниске шуме и високе девастиране шуме су са знатно умањеним функцијама и утицајима на животну средину, посебно на неке природне ресурсе: ваздух, климу, воду и земљиште. Такође, знатно је умањена њихова естетска функција као и утицај на биодиверзитет. Шумски екосистеми су главни регулатор гасова у атмосфери, кисеоника и угљендиоксида. У процесу стварања биомасе шума веже 9-16 t/ha CO2 годишње, а ослободи 8-13 t/ha кисеоника зависно од врсте дрвета, типа шуме и других фактора. У локалним размерама шуме имају значајну улогу у стабилизацији климатских елемената, пошто смањују екстремне вредности.</w:t>
      </w:r>
    </w:p>
    <w:p w:rsidR="00000000" w:rsidDel="00000000" w:rsidP="00000000" w:rsidRDefault="00000000" w:rsidRPr="00000000" w14:paraId="0000007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A">
      <w:pPr>
        <w:ind w:firstLine="708"/>
        <w:jc w:val="both"/>
        <w:rPr>
          <w:rFonts w:ascii="Georgia" w:cs="Georgia" w:eastAsia="Georgia" w:hAnsi="Georgia"/>
        </w:rPr>
      </w:pPr>
      <w:r w:rsidDel="00000000" w:rsidR="00000000" w:rsidRPr="00000000">
        <w:rPr>
          <w:rFonts w:ascii="Georgia" w:cs="Georgia" w:eastAsia="Georgia" w:hAnsi="Georgia"/>
          <w:rtl w:val="0"/>
        </w:rPr>
        <w:t xml:space="preserve">Шуме су посебно значајне за инфилтрацију воде у земљиште. Без обзира на интензитет падавина, шума упије знатне количине вода којима се инфилтрацијом у земљиште продужује трајност коришћења. Шума највећи утицај на режим вода остварује преко шушња, јер је он огроман резервоар за воду. Поред шушња, шумско земљиште има знатно више пора (до 60%) што, такође, доприноси инфилтрирању и "складиштењу" воде која се постепено испушта у изворе и водотоке. Шумска простирка може да упије 150-250% своје тежине, зависно од врсте дрвета, старости, типа шуме и др. Ова могућност је умањена код деградираних шума, јер су узроци деградирања смањили "резервоар" земљишта и шумске простирке. </w:t>
      </w:r>
    </w:p>
    <w:p w:rsidR="00000000" w:rsidDel="00000000" w:rsidP="00000000" w:rsidRDefault="00000000" w:rsidRPr="00000000" w14:paraId="0000007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C">
      <w:pPr>
        <w:ind w:firstLine="708"/>
        <w:jc w:val="both"/>
        <w:rPr>
          <w:rFonts w:ascii="Georgia" w:cs="Georgia" w:eastAsia="Georgia" w:hAnsi="Georgia"/>
        </w:rPr>
      </w:pPr>
      <w:r w:rsidDel="00000000" w:rsidR="00000000" w:rsidRPr="00000000">
        <w:rPr>
          <w:rFonts w:ascii="Georgia" w:cs="Georgia" w:eastAsia="Georgia" w:hAnsi="Georgia"/>
          <w:rtl w:val="0"/>
        </w:rPr>
        <w:t xml:space="preserve">Мелиорацијом деградираних шума створиле би се могућности за акумулирање значајних количина воде чиме би се побољшала издашност извора и режим протицаја локалних водотока. У мелиорисаним шумама је већа могућност биолошког самопречишћавања.</w:t>
      </w:r>
    </w:p>
    <w:p w:rsidR="00000000" w:rsidDel="00000000" w:rsidP="00000000" w:rsidRDefault="00000000" w:rsidRPr="00000000" w14:paraId="0000007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7E">
      <w:pPr>
        <w:ind w:firstLine="708"/>
        <w:jc w:val="both"/>
        <w:rPr>
          <w:rFonts w:ascii="Georgia" w:cs="Georgia" w:eastAsia="Georgia" w:hAnsi="Georgia"/>
        </w:rPr>
      </w:pPr>
      <w:r w:rsidDel="00000000" w:rsidR="00000000" w:rsidRPr="00000000">
        <w:rPr>
          <w:rFonts w:ascii="Georgia" w:cs="Georgia" w:eastAsia="Georgia" w:hAnsi="Georgia"/>
          <w:rtl w:val="0"/>
        </w:rPr>
        <w:t xml:space="preserve">Естетска вредност деградираних шума је знатно мања што је од значаја за унапређење предеоних одлика на планском подручју. Према критеријумима и оценама за вредновање шума за пејзаж, високе шуме имају већу вредност, а присуство деградационих процеса и деградираних ресурса у шумском екосистему умањује њихову вредност. Значи, подручја са високим шумама имају већу естетску вредност. </w:t>
      </w:r>
    </w:p>
    <w:p w:rsidR="00000000" w:rsidDel="00000000" w:rsidP="00000000" w:rsidRDefault="00000000" w:rsidRPr="00000000" w14:paraId="0000007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0">
      <w:pPr>
        <w:ind w:firstLine="708"/>
        <w:jc w:val="both"/>
        <w:rPr>
          <w:rFonts w:ascii="Georgia" w:cs="Georgia" w:eastAsia="Georgia" w:hAnsi="Georgia"/>
        </w:rPr>
      </w:pPr>
      <w:r w:rsidDel="00000000" w:rsidR="00000000" w:rsidRPr="00000000">
        <w:rPr>
          <w:rFonts w:ascii="Georgia" w:cs="Georgia" w:eastAsia="Georgia" w:hAnsi="Georgia"/>
          <w:rtl w:val="0"/>
        </w:rPr>
        <w:t xml:space="preserve">Деградиране шуме у мањој мери остварују заштитну улогу у спречавању ерозије. Процеси деградације шума су узрочници деградације већине компоненти екосистема (деградиран је биљни свет, животински свет, земљиште, поремећен је водни и ваздушни режим, и сл.). Овај процес широке и далеко одмакле деградације шума нарочито је јако развијен и тежак баш у рејонима у којима је заштитна функција шуме најпотребнија – а то је управо планско подручје и СРП. Процењује се да је, практично, на целој површини деградираних шума изражена ерозија и да је она у зависности од степена деградације шума од блажих облика до деструктивне. Мелиорацијом деградираних шума побољшава се стање истих, па су земљишта у оквиру ових екосистема стабилизована и поправљена. Деградиране шуме су са умањеним и социо - културним функцијама у односу на високе шуме. Одмор и рекреација у брдско - планинским условима су најчешће везани за шуме.</w:t>
      </w:r>
    </w:p>
    <w:p w:rsidR="00000000" w:rsidDel="00000000" w:rsidP="00000000" w:rsidRDefault="00000000" w:rsidRPr="00000000" w14:paraId="0000008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2">
      <w:pPr>
        <w:ind w:firstLine="708"/>
        <w:jc w:val="both"/>
        <w:rPr>
          <w:rFonts w:ascii="Georgia" w:cs="Georgia" w:eastAsia="Georgia" w:hAnsi="Georgia"/>
        </w:rPr>
      </w:pPr>
      <w:r w:rsidDel="00000000" w:rsidR="00000000" w:rsidRPr="00000000">
        <w:rPr>
          <w:rFonts w:ascii="Georgia" w:cs="Georgia" w:eastAsia="Georgia" w:hAnsi="Georgia"/>
          <w:rtl w:val="0"/>
        </w:rPr>
        <w:t xml:space="preserve">Стога су мелиорације деградираних шума и реконструкција у шикарама неопходне мере за остваривање заштитно – регулаторне и социјалне функције шума као и унапређење предеоних и пејзажних одлика што је све у функцији циљева заштите СРП Ртањ и планске регулације подручја у обухвату овог плана.</w:t>
      </w:r>
    </w:p>
    <w:p w:rsidR="00000000" w:rsidDel="00000000" w:rsidP="00000000" w:rsidRDefault="00000000" w:rsidRPr="00000000" w14:paraId="0000008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4">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6">
      <w:pPr>
        <w:jc w:val="center"/>
        <w:rPr>
          <w:rFonts w:ascii="Georgia" w:cs="Georgia" w:eastAsia="Georgia" w:hAnsi="Georgia"/>
        </w:rPr>
      </w:pPr>
      <w:r w:rsidDel="00000000" w:rsidR="00000000" w:rsidRPr="00000000">
        <w:rPr>
          <w:rFonts w:ascii="Georgia" w:cs="Georgia" w:eastAsia="Georgia" w:hAnsi="Georgia"/>
          <w:rtl w:val="0"/>
        </w:rPr>
        <w:t xml:space="preserve">IV</w:t>
      </w:r>
    </w:p>
    <w:p w:rsidR="00000000" w:rsidDel="00000000" w:rsidP="00000000" w:rsidRDefault="00000000" w:rsidRPr="00000000" w14:paraId="00000087">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88">
      <w:pPr>
        <w:jc w:val="center"/>
        <w:rPr>
          <w:rFonts w:ascii="Georgia" w:cs="Georgia" w:eastAsia="Georgia" w:hAnsi="Georgia"/>
        </w:rPr>
      </w:pPr>
      <w:r w:rsidDel="00000000" w:rsidR="00000000" w:rsidRPr="00000000">
        <w:rPr>
          <w:rFonts w:ascii="Georgia" w:cs="Georgia" w:eastAsia="Georgia" w:hAnsi="Georgia"/>
          <w:rtl w:val="0"/>
        </w:rPr>
        <w:t xml:space="preserve">Регулација водотокова - мале акумулације на планском подручју</w:t>
      </w:r>
    </w:p>
    <w:p w:rsidR="00000000" w:rsidDel="00000000" w:rsidP="00000000" w:rsidRDefault="00000000" w:rsidRPr="00000000" w14:paraId="00000089">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8A">
      <w:pPr>
        <w:ind w:firstLine="708"/>
        <w:jc w:val="both"/>
        <w:rPr>
          <w:rFonts w:ascii="Georgia" w:cs="Georgia" w:eastAsia="Georgia" w:hAnsi="Georgia"/>
        </w:rPr>
      </w:pPr>
      <w:r w:rsidDel="00000000" w:rsidR="00000000" w:rsidRPr="00000000">
        <w:rPr>
          <w:rFonts w:ascii="Georgia" w:cs="Georgia" w:eastAsia="Georgia" w:hAnsi="Georgia"/>
          <w:rtl w:val="0"/>
        </w:rPr>
        <w:t xml:space="preserve">Примедбујем Плану у делу 2.4.2.1. Водопривредни системи и инфраструктура који се односи на изградњу малих акумулација и предлажем да се оне бришу из Нацрта Плана.</w:t>
      </w:r>
    </w:p>
    <w:p w:rsidR="00000000" w:rsidDel="00000000" w:rsidP="00000000" w:rsidRDefault="00000000" w:rsidRPr="00000000" w14:paraId="0000008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8C">
      <w:pPr>
        <w:ind w:firstLine="708"/>
        <w:jc w:val="both"/>
        <w:rPr>
          <w:rFonts w:ascii="Georgia" w:cs="Georgia" w:eastAsia="Georgia" w:hAnsi="Georgia"/>
        </w:rPr>
      </w:pPr>
      <w:r w:rsidDel="00000000" w:rsidR="00000000" w:rsidRPr="00000000">
        <w:rPr>
          <w:rFonts w:ascii="Georgia" w:cs="Georgia" w:eastAsia="Georgia" w:hAnsi="Georgia"/>
          <w:rtl w:val="0"/>
        </w:rPr>
        <w:t xml:space="preserve">Просторним планом су дефинисани услови вишенаменског коришћења водних акумулација, и то:  </w:t>
      </w:r>
    </w:p>
    <w:p w:rsidR="00000000" w:rsidDel="00000000" w:rsidP="00000000" w:rsidRDefault="00000000" w:rsidRPr="00000000" w14:paraId="0000008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8E">
      <w:pPr>
        <w:ind w:firstLine="708"/>
        <w:jc w:val="both"/>
        <w:rPr>
          <w:rFonts w:ascii="Georgia" w:cs="Georgia" w:eastAsia="Georgia" w:hAnsi="Georgia"/>
        </w:rPr>
      </w:pPr>
      <w:r w:rsidDel="00000000" w:rsidR="00000000" w:rsidRPr="00000000">
        <w:rPr>
          <w:rFonts w:ascii="Georgia" w:cs="Georgia" w:eastAsia="Georgia" w:hAnsi="Georgia"/>
          <w:rtl w:val="0"/>
        </w:rPr>
        <w:t xml:space="preserve">1. Акумулација ''Врмџа'' на Врмџанској реци   - oсновна намена акумулације: наводњавање низводних пољопривредних површина. Могуће намене: рекреација, спорт и риболов.   - кота максималног успора: 379,40 m.n.v.  - површина акумулационог језера на коти максималног успора: 36,0 ha.  - бруто запремина акумулације: 4,40 х 106 m3. </w:t>
      </w:r>
    </w:p>
    <w:p w:rsidR="00000000" w:rsidDel="00000000" w:rsidP="00000000" w:rsidRDefault="00000000" w:rsidRPr="00000000" w14:paraId="0000008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0">
      <w:pPr>
        <w:ind w:firstLine="708"/>
        <w:jc w:val="both"/>
        <w:rPr>
          <w:rFonts w:ascii="Georgia" w:cs="Georgia" w:eastAsia="Georgia" w:hAnsi="Georgia"/>
        </w:rPr>
      </w:pPr>
      <w:r w:rsidDel="00000000" w:rsidR="00000000" w:rsidRPr="00000000">
        <w:rPr>
          <w:rFonts w:ascii="Georgia" w:cs="Georgia" w:eastAsia="Georgia" w:hAnsi="Georgia"/>
          <w:rtl w:val="0"/>
        </w:rPr>
        <w:t xml:space="preserve">2. Акумулација ''Жучковац'' на реци Јошаници  - oсновна намена акумулације: наводњавање пољопривредних површина поред Моравице. Могуће намене: рекреација, спорт и риболов;   - кота максималног успора: 340,00 m.n.v;  - површина акумулационог језера на коти максималног успора: 55,0 ha;  - бруто запремина акумулације: 2,75 х 106 m3. </w:t>
      </w:r>
    </w:p>
    <w:p w:rsidR="00000000" w:rsidDel="00000000" w:rsidP="00000000" w:rsidRDefault="00000000" w:rsidRPr="00000000" w14:paraId="0000009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2">
      <w:pPr>
        <w:ind w:firstLine="708"/>
        <w:jc w:val="both"/>
        <w:rPr>
          <w:rFonts w:ascii="Georgia" w:cs="Georgia" w:eastAsia="Georgia" w:hAnsi="Georgia"/>
        </w:rPr>
      </w:pPr>
      <w:r w:rsidDel="00000000" w:rsidR="00000000" w:rsidRPr="00000000">
        <w:rPr>
          <w:rFonts w:ascii="Georgia" w:cs="Georgia" w:eastAsia="Georgia" w:hAnsi="Georgia"/>
          <w:rtl w:val="0"/>
        </w:rPr>
        <w:t xml:space="preserve">3. Акумулација ''Николинац''  на Лозанској реци   - основна намена акумулације: наводњавање пољопривредног земљишта низводно од Сокобање. Могуће намене: рекреација, спорт и риболов;  -  кота максималног успора: 524,50 m.n.v.;  - површина акумулационог језера на коти максималног успора: 20,08 ha;  - бруто запремина акумулације: 2,60 х 106 m3.</w:t>
      </w:r>
    </w:p>
    <w:p w:rsidR="00000000" w:rsidDel="00000000" w:rsidP="00000000" w:rsidRDefault="00000000" w:rsidRPr="00000000" w14:paraId="0000009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4">
      <w:pPr>
        <w:ind w:firstLine="708"/>
        <w:jc w:val="both"/>
        <w:rPr>
          <w:rFonts w:ascii="Georgia" w:cs="Georgia" w:eastAsia="Georgia" w:hAnsi="Georgia"/>
        </w:rPr>
      </w:pPr>
      <w:r w:rsidDel="00000000" w:rsidR="00000000" w:rsidRPr="00000000">
        <w:rPr>
          <w:rFonts w:ascii="Georgia" w:cs="Georgia" w:eastAsia="Georgia" w:hAnsi="Georgia"/>
          <w:rtl w:val="0"/>
        </w:rPr>
        <w:t xml:space="preserve">изградња вишенаменских акумулација (акумулације: „Врмџа” на Врмџанској реци са аква парком – наводњавање пољопривредних површина, рекреација, спорт и риболов; „Рујиште 1” на Сесалској (Мађарској) реци - водоснабдевање, и „Рујиште 2” на реци Трсци - наводњавање).</w:t>
      </w:r>
    </w:p>
    <w:p w:rsidR="00000000" w:rsidDel="00000000" w:rsidP="00000000" w:rsidRDefault="00000000" w:rsidRPr="00000000" w14:paraId="0000009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6">
      <w:pPr>
        <w:ind w:firstLine="708"/>
        <w:jc w:val="both"/>
        <w:rPr>
          <w:rFonts w:ascii="Georgia" w:cs="Georgia" w:eastAsia="Georgia" w:hAnsi="Georgia"/>
        </w:rPr>
      </w:pPr>
      <w:r w:rsidDel="00000000" w:rsidR="00000000" w:rsidRPr="00000000">
        <w:rPr>
          <w:rFonts w:ascii="Georgia" w:cs="Georgia" w:eastAsia="Georgia" w:hAnsi="Georgia"/>
          <w:rtl w:val="0"/>
        </w:rPr>
        <w:t xml:space="preserve">Изградња малих акумулација је у супротности са регулационим радовима (стр. 117. Нацрта), па планска решења за образовање малих акумулација противрече сама себи и разлозима доношења Плана, као и принципима и мерама прописаним стратешким и другим актима. </w:t>
      </w:r>
    </w:p>
    <w:p w:rsidR="00000000" w:rsidDel="00000000" w:rsidP="00000000" w:rsidRDefault="00000000" w:rsidRPr="00000000" w14:paraId="0000009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8">
      <w:pPr>
        <w:ind w:firstLine="708"/>
        <w:jc w:val="both"/>
        <w:rPr>
          <w:rFonts w:ascii="Georgia" w:cs="Georgia" w:eastAsia="Georgia" w:hAnsi="Georgia"/>
        </w:rPr>
      </w:pPr>
      <w:r w:rsidDel="00000000" w:rsidR="00000000" w:rsidRPr="00000000">
        <w:rPr>
          <w:rFonts w:ascii="Georgia" w:cs="Georgia" w:eastAsia="Georgia" w:hAnsi="Georgia"/>
          <w:rtl w:val="0"/>
        </w:rPr>
        <w:t xml:space="preserve">Потенцијална изградња малих акумулација је супротна важећој Стратегији управљања водама до 2034. који како за општину Сокобања и Бољевац, па тако и насеља у обхвату Плана прописује водоснабдевање из подземних вода најпре оптимизацијом постојћих решења, а у ближој и даљој перспективи водоснабдевање из подземних вода и Моравице одн. Црног Тимока за наведене општине. </w:t>
      </w:r>
    </w:p>
    <w:p w:rsidR="00000000" w:rsidDel="00000000" w:rsidP="00000000" w:rsidRDefault="00000000" w:rsidRPr="00000000" w14:paraId="0000009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A">
      <w:pPr>
        <w:ind w:firstLine="708"/>
        <w:jc w:val="both"/>
        <w:rPr>
          <w:rFonts w:ascii="Georgia" w:cs="Georgia" w:eastAsia="Georgia" w:hAnsi="Georgia"/>
        </w:rPr>
      </w:pPr>
      <w:r w:rsidDel="00000000" w:rsidR="00000000" w:rsidRPr="00000000">
        <w:rPr>
          <w:rFonts w:ascii="Georgia" w:cs="Georgia" w:eastAsia="Georgia" w:hAnsi="Georgia"/>
          <w:rtl w:val="0"/>
        </w:rPr>
        <w:t xml:space="preserve">Стога постоји неусаглашеност концепције из Нацрта плана, да се из водоводног система „Бован” препумпавањем вода допрема до насеља: Јошаница, Врмџа, Мужинац и Шарбановац, а из акумулација „Левовик” и „Рујиште 1” препумпавањем ће се вода допремати до насеља Николинац, са Стратегијом управљања водама.</w:t>
      </w:r>
    </w:p>
    <w:p w:rsidR="00000000" w:rsidDel="00000000" w:rsidP="00000000" w:rsidRDefault="00000000" w:rsidRPr="00000000" w14:paraId="0000009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C">
      <w:pPr>
        <w:ind w:firstLine="708"/>
        <w:jc w:val="both"/>
        <w:rPr>
          <w:rFonts w:ascii="Georgia" w:cs="Georgia" w:eastAsia="Georgia" w:hAnsi="Georgia"/>
        </w:rPr>
      </w:pPr>
      <w:r w:rsidDel="00000000" w:rsidR="00000000" w:rsidRPr="00000000">
        <w:rPr>
          <w:rFonts w:ascii="Georgia" w:cs="Georgia" w:eastAsia="Georgia" w:hAnsi="Georgia"/>
          <w:rtl w:val="0"/>
        </w:rPr>
        <w:t xml:space="preserve">Осим тога, Обрађивачу Извештаја о СПУ уопште није ценио значај водотока на којима се Нацртом планирају мале акумулације посебно као станишта заштићених и строго заштићених врста очуваног аутохтоног генофонда тј. популације са аутохтоним филогенетским линијама.</w:t>
      </w:r>
    </w:p>
    <w:p w:rsidR="00000000" w:rsidDel="00000000" w:rsidP="00000000" w:rsidRDefault="00000000" w:rsidRPr="00000000" w14:paraId="0000009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9E">
      <w:pPr>
        <w:ind w:firstLine="708"/>
        <w:jc w:val="both"/>
        <w:rPr>
          <w:rFonts w:ascii="Georgia" w:cs="Georgia" w:eastAsia="Georgia" w:hAnsi="Georgia"/>
        </w:rPr>
      </w:pPr>
      <w:r w:rsidDel="00000000" w:rsidR="00000000" w:rsidRPr="00000000">
        <w:rPr>
          <w:rFonts w:ascii="Georgia" w:cs="Georgia" w:eastAsia="Georgia" w:hAnsi="Georgia"/>
          <w:rtl w:val="0"/>
        </w:rPr>
        <w:t xml:space="preserve">Врмџанска река је притока Моравице, и као таква представља важно плодиште поточне пастрмке. При истраживању подручја планине Ртањ од стране Завода за заштиту природе, константоване су следеће врсте риба: Oncorhynchus mykiss (калифорнијска пастрмка), Barbatula barbatula (бркица,) Alburnoides bipunctatu (двопругаста уклија), Barbus peloponnesius (поточна мрена), Gobio gobio (кркуша), Leuciscus cephalus (клен). Поточна и калифорнијска пастрмка присутне су захваљујући непланском порибљавању од стране локалних спортских риболоваца. С обзиром на то да је вода у Врмџанској реци врло доброг квалитета, опстанак пастрмке је могућ и реалан, али порибљавање треба дозволити и извршити тек након комплетне хидробиолошке анализе и одређивања капацитета станишта. Калифорнијску пастрмку треба изловити и забранити даље порибљавање овом врстом. Представници фамилије Cyprinidae (двопругаста уклија, поточна мрена, кркуша, клен) пеисутни су у овој реци пар стотина метара узводно од ушћа Врмџанске реке у Моравицу, из које залазе у ову реку.</w:t>
      </w:r>
    </w:p>
    <w:p w:rsidR="00000000" w:rsidDel="00000000" w:rsidP="00000000" w:rsidRDefault="00000000" w:rsidRPr="00000000" w14:paraId="0000009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0">
      <w:pPr>
        <w:ind w:firstLine="708"/>
        <w:jc w:val="both"/>
        <w:rPr>
          <w:rFonts w:ascii="Georgia" w:cs="Georgia" w:eastAsia="Georgia" w:hAnsi="Georgia"/>
        </w:rPr>
      </w:pPr>
      <w:r w:rsidDel="00000000" w:rsidR="00000000" w:rsidRPr="00000000">
        <w:rPr>
          <w:rFonts w:ascii="Georgia" w:cs="Georgia" w:eastAsia="Georgia" w:hAnsi="Georgia"/>
          <w:rtl w:val="0"/>
        </w:rPr>
        <w:t xml:space="preserve">Река Рашинац (Мироштица), по основним физичко-хемијским пара квалитета спада у типичне представнике салмонидних вода. Изградњом каптаже за водоснабдевање подељена је у горњи, изоловани део и доњи део реке који се улива у Црни Тимок. Ихтиофауна реке Рашинац представљена је следећим врстама: Salmo trutta (поточна пастрмка), Barbatula barbatula (бркица), Cobitis elongate (вијуница), Cottus gobio (пеш), Alburnoides bipunctatus (двопругаста уклија), Barbus peloponnesius (поточна мрена), Gobio gobio (кркуша), Leuciscus cephalus (клен), Phoxinus phoxinus (пијор). Део реке узводно од каптаже је у квантитативном погледу осиромашен ихтиофауном, што је логична последица услед постојања физичке баријере. У доњем делу реке, који се улива у Црни Тимок, популација риба је квалитативно и квантитативно богатија. Неопходна је реконструкција каптаже како би се станиште оново повезало у јединствену целину.</w:t>
      </w:r>
    </w:p>
    <w:p w:rsidR="00000000" w:rsidDel="00000000" w:rsidP="00000000" w:rsidRDefault="00000000" w:rsidRPr="00000000" w14:paraId="000000A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2">
      <w:pPr>
        <w:ind w:firstLine="708"/>
        <w:jc w:val="both"/>
        <w:rPr>
          <w:rFonts w:ascii="Georgia" w:cs="Georgia" w:eastAsia="Georgia" w:hAnsi="Georgia"/>
        </w:rPr>
      </w:pPr>
      <w:r w:rsidDel="00000000" w:rsidR="00000000" w:rsidRPr="00000000">
        <w:rPr>
          <w:rFonts w:ascii="Georgia" w:cs="Georgia" w:eastAsia="Georgia" w:hAnsi="Georgia"/>
          <w:rtl w:val="0"/>
        </w:rPr>
        <w:t xml:space="preserve">Имајући у погледу изолованост, постоји велика вероватноћа да рибе у реци Рашинац задрже аутохтони генофонд, чијим се анализама треба посветити дужна пажња. Од великог је значаја и праћење фауне риба у Врмџанском језеру, са аспекта евентуалних појава дивергенције, с обзиром на то да оне представљају у потпуности изоловане популације. С обзиром на стање вода заштићеног природног подручја, неопходно је одрживо коришћење вода. Одрживи начин коришћења се може спровести кроз мониторинг квалитета постојећих вода, забрану изградње хидротехничких објеката (брана), забрана изградње хидроелектрана на водотоцима и њеиховим деловима на читавом заштићеном подручју, забрана неконтролисаног и нестручног порибљавања Врмџанског језера, забрана каптирања извора (осим за снабдевање водом локалног становништва, забрана слободног испуштања отпадних и загађујућих вода у водотокове. Из истих разлога је неприхватљива промена салмонидног карактера и даља фрагментација станишта изградњом акумулација.</w:t>
      </w:r>
    </w:p>
    <w:p w:rsidR="00000000" w:rsidDel="00000000" w:rsidP="00000000" w:rsidRDefault="00000000" w:rsidRPr="00000000" w14:paraId="000000A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4">
      <w:pPr>
        <w:ind w:firstLine="708"/>
        <w:jc w:val="both"/>
        <w:rPr>
          <w:rFonts w:ascii="Georgia" w:cs="Georgia" w:eastAsia="Georgia" w:hAnsi="Georgia"/>
        </w:rPr>
      </w:pPr>
      <w:r w:rsidDel="00000000" w:rsidR="00000000" w:rsidRPr="00000000">
        <w:rPr>
          <w:rFonts w:ascii="Georgia" w:cs="Georgia" w:eastAsia="Georgia" w:hAnsi="Georgia"/>
          <w:rtl w:val="0"/>
        </w:rPr>
        <w:t xml:space="preserve">У самом Нацрту Плана стоји да преграђивање и регулација водотокова, као и преусмеравање воде из корита река, могу бити узрок нарушавања природног станишта ихтиофауне (утиче на водни режим, својства и квалитет воде). Потенцијалну опасност представља и изградња нових хидроенергетских објеката на водотоковима, која би довела до трајне измене морфологије терена приобаља и карактера предела, водног режима, својстава и квалитета воде, док би се бесповратно изгубила значајна станишта и популације присутних врста риба. Чак и да не представљају препреку за узводне миграције риба негативан утицај на рибљу фауну би се јавио због промене конфигурације корита реке и загревања воде у тзв. базенима. С тим у вези, на читавом планском, а посебно на заштићеном подручју, неопходно је заштитити акватичке екосистеме од свих видова промена хидролошког режима и квалитета воде, као и од деградације станишта.</w:t>
      </w:r>
    </w:p>
    <w:p w:rsidR="00000000" w:rsidDel="00000000" w:rsidP="00000000" w:rsidRDefault="00000000" w:rsidRPr="00000000" w14:paraId="000000A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6">
      <w:pPr>
        <w:ind w:firstLine="708"/>
        <w:jc w:val="both"/>
        <w:rPr>
          <w:rFonts w:ascii="Georgia" w:cs="Georgia" w:eastAsia="Georgia" w:hAnsi="Georgia"/>
        </w:rPr>
      </w:pPr>
      <w:r w:rsidDel="00000000" w:rsidR="00000000" w:rsidRPr="00000000">
        <w:rPr>
          <w:rFonts w:ascii="Georgia" w:cs="Georgia" w:eastAsia="Georgia" w:hAnsi="Georgia"/>
          <w:rtl w:val="0"/>
        </w:rPr>
        <w:t xml:space="preserve">Изградња малих акумулација није прихватљива, јер су, према подлогама прибављеним за израду овог плана, водотокови подножја планине Ртањ значајни су због присуства аутохтоних врста риба (поточна пастрмка, поточна мрена, кркуша и др), док су у Врмџанском језеру регистроване потпуно изоловане популације риба, интересантне са аспекта еволутивних промена. Констатновано је и присуство великог броја представника батрахофауне, као и чињеница да се високопланинска врста - планински мрмољак (Ichtiosaura alpestris) по ободу планине што недвосмислено указује да је подручје планине Ртањ значајно станиште водоземаца и гмизаваца.</w:t>
      </w:r>
    </w:p>
    <w:p w:rsidR="00000000" w:rsidDel="00000000" w:rsidP="00000000" w:rsidRDefault="00000000" w:rsidRPr="00000000" w14:paraId="000000A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8">
      <w:pPr>
        <w:ind w:firstLine="708"/>
        <w:jc w:val="both"/>
        <w:rPr>
          <w:rFonts w:ascii="Georgia" w:cs="Georgia" w:eastAsia="Georgia" w:hAnsi="Georgia"/>
        </w:rPr>
      </w:pPr>
      <w:r w:rsidDel="00000000" w:rsidR="00000000" w:rsidRPr="00000000">
        <w:rPr>
          <w:rFonts w:ascii="Georgia" w:cs="Georgia" w:eastAsia="Georgia" w:hAnsi="Georgia"/>
          <w:rtl w:val="0"/>
        </w:rPr>
        <w:t xml:space="preserve">Пренебегава се и чињеница да је Врмџанско језеро природна хидрогеолошка појава и као таква вредност која треба да ужива заштиту. Оно је зачепљен понор елипсоидне вртаче који подземно комуницира са врелом Врмџанске реке. Језеро је крајем двадесетих година 20.в. (тада дубине 10m) привремено нестало услед отчепљивања понора, а мутна вода се појавила на врелу Врмџанске реке. То је додатни аргумент да се језеро очува какво јесте, а да се не гради већа акумулација предвиђена планом.</w:t>
      </w:r>
    </w:p>
    <w:p w:rsidR="00000000" w:rsidDel="00000000" w:rsidP="00000000" w:rsidRDefault="00000000" w:rsidRPr="00000000" w14:paraId="000000A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A">
      <w:pPr>
        <w:ind w:firstLine="708"/>
        <w:jc w:val="both"/>
        <w:rPr>
          <w:rFonts w:ascii="Georgia" w:cs="Georgia" w:eastAsia="Georgia" w:hAnsi="Georgia"/>
        </w:rPr>
      </w:pPr>
      <w:r w:rsidDel="00000000" w:rsidR="00000000" w:rsidRPr="00000000">
        <w:rPr>
          <w:rFonts w:ascii="Georgia" w:cs="Georgia" w:eastAsia="Georgia" w:hAnsi="Georgia"/>
          <w:rtl w:val="0"/>
        </w:rPr>
        <w:t xml:space="preserve">Поводом акумулације на Сеслачкој реци, посебно указујем на непогодност терена за образовање акумулације. Наиме, кречњак код Сесалца (Церовца) је испуцао и раздрузган са шкарпама и богазама. Кречњак око Сеслачке клисуре јако се и лако цепа и обрувава о чему сведоче пукотине, одваљени блокови и амфитеатрално проширење Зарвине реке. У овом удубљењу има великих блокова у лабилном положају.</w:t>
      </w:r>
    </w:p>
    <w:p w:rsidR="00000000" w:rsidDel="00000000" w:rsidP="00000000" w:rsidRDefault="00000000" w:rsidRPr="00000000" w14:paraId="000000A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C">
      <w:pPr>
        <w:ind w:firstLine="708"/>
        <w:jc w:val="both"/>
        <w:rPr>
          <w:rFonts w:ascii="Georgia" w:cs="Georgia" w:eastAsia="Georgia" w:hAnsi="Georgia"/>
        </w:rPr>
      </w:pPr>
      <w:r w:rsidDel="00000000" w:rsidR="00000000" w:rsidRPr="00000000">
        <w:rPr>
          <w:rFonts w:ascii="Georgia" w:cs="Georgia" w:eastAsia="Georgia" w:hAnsi="Georgia"/>
          <w:rtl w:val="0"/>
        </w:rPr>
        <w:t xml:space="preserve">План зацртава систем за водоснабдевање потрошача на концепцији која не уважава реално стање на терену у погледу инфраструктуре, правних, организационих, техничко – технолошких услова, становништва, потреба за водом и др. Наиме, план предвиђа да се из водоводног система ''Бован'' препумпавањем ће се вода допремати до насеља: Јошаница, Врмџа,  Мужинац и Шарбановац. Из акумулација ''Левовик'' и ''Рујиште 1'' препумпавањем ће се вода допремати до насеља Николинац. </w:t>
      </w:r>
    </w:p>
    <w:p w:rsidR="00000000" w:rsidDel="00000000" w:rsidP="00000000" w:rsidRDefault="00000000" w:rsidRPr="00000000" w14:paraId="000000A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AE">
      <w:pPr>
        <w:ind w:firstLine="708"/>
        <w:jc w:val="both"/>
        <w:rPr>
          <w:rFonts w:ascii="Georgia" w:cs="Georgia" w:eastAsia="Georgia" w:hAnsi="Georgia"/>
        </w:rPr>
      </w:pPr>
      <w:r w:rsidDel="00000000" w:rsidR="00000000" w:rsidRPr="00000000">
        <w:rPr>
          <w:rFonts w:ascii="Georgia" w:cs="Georgia" w:eastAsia="Georgia" w:hAnsi="Georgia"/>
          <w:rtl w:val="0"/>
        </w:rPr>
        <w:t xml:space="preserve">Међутим, сва ова насеља имају решено водоснабдевање. На подручју општине Сокобања већина становника (86,7%) су прикључени на систем водоснабдевања, кроз више одвојених водоводних мрежа. По подацима ЈКП „Напредак, 65% домаћинстава на нивоу целе општине је прикључено на јавни систем водоснабдевања, док око 35% је прикључено на сеоске водоводе (ту спадају побројана сеоска насеља). </w:t>
      </w:r>
    </w:p>
    <w:p w:rsidR="00000000" w:rsidDel="00000000" w:rsidP="00000000" w:rsidRDefault="00000000" w:rsidRPr="00000000" w14:paraId="000000A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0">
      <w:pPr>
        <w:ind w:firstLine="708"/>
        <w:jc w:val="both"/>
        <w:rPr>
          <w:rFonts w:ascii="Georgia" w:cs="Georgia" w:eastAsia="Georgia" w:hAnsi="Georgia"/>
        </w:rPr>
      </w:pPr>
      <w:r w:rsidDel="00000000" w:rsidR="00000000" w:rsidRPr="00000000">
        <w:rPr>
          <w:rFonts w:ascii="Georgia" w:cs="Georgia" w:eastAsia="Georgia" w:hAnsi="Georgia"/>
          <w:rtl w:val="0"/>
        </w:rPr>
        <w:t xml:space="preserve">Интенција је ЈЛС да се сеоски водоводи укључе у јавни систем водоснабдевања на начин да надлежност и контролу над радом ових водовода преузме ЈКП ''Напредак'' Сокобања. Међутим, оно што карактерише водоводну мрежу на подручју општине су велики губици (процењено 24%, у самој Сокобањи 50%), део мреже је још увек под азбестним цевима, а водна налазишта захтевају обнову, застарела је секундарна мрежа и честе су несташице воде током летњих месеци. У планском периоду 2020 – 2030 (План развоја општине Сокобања) општина Сокобања планира реализацију неколико кључних мера, који су пре свега капитални пројекти, а односе се на реконструкцију водоводног система и фабрике воде као и проналажење нових изворишта, успостављање система зонирања и мониторинга, а све са циљем како би се дугорочно решио проблем снабдевања становништва безбедном пијаћом водом. </w:t>
      </w:r>
    </w:p>
    <w:p w:rsidR="00000000" w:rsidDel="00000000" w:rsidP="00000000" w:rsidRDefault="00000000" w:rsidRPr="00000000" w14:paraId="000000B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2">
      <w:pPr>
        <w:ind w:firstLine="708"/>
        <w:jc w:val="both"/>
        <w:rPr>
          <w:rFonts w:ascii="Georgia" w:cs="Georgia" w:eastAsia="Georgia" w:hAnsi="Georgia"/>
        </w:rPr>
      </w:pPr>
      <w:r w:rsidDel="00000000" w:rsidR="00000000" w:rsidRPr="00000000">
        <w:rPr>
          <w:rFonts w:ascii="Georgia" w:cs="Georgia" w:eastAsia="Georgia" w:hAnsi="Georgia"/>
          <w:rtl w:val="0"/>
        </w:rPr>
        <w:t xml:space="preserve">Оно што представља други део постављеног циља, свакако је да доступна пијаћа вода, поред тога што је безбедна, буде и приуштива за локално становништво. Мере обухватају све радове  не реконструкцији и изградњи ПППВ Царина са ПС Бањица (друга фаза), постројење Лептерија, реконструкцију бунара, реконструкцију пумпне станице на Врелу, бушотину Шарбановац, а довод воде са Бованског језера само у случају недостатка пијаће воде, ако претходне мере не дају резултат. С разлогом Регионални водоводни систем ''Бован'' који се ослања на вишенаменску акумулацију на реци Моравици, изграђену још 1978. године служи за снабдевање водом града Алексинца, а планирано снабдевање водом насеља у општинама Ражањ и Сокобања није реализовано. За тим нема потребе, нити је економски исплативо, посебно када се све потребе за водом могу задовољити из локалних каптираних врела и бунара. </w:t>
      </w:r>
    </w:p>
    <w:p w:rsidR="00000000" w:rsidDel="00000000" w:rsidP="00000000" w:rsidRDefault="00000000" w:rsidRPr="00000000" w14:paraId="000000B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4">
      <w:pPr>
        <w:ind w:firstLine="708"/>
        <w:jc w:val="both"/>
        <w:rPr>
          <w:rFonts w:ascii="Georgia" w:cs="Georgia" w:eastAsia="Georgia" w:hAnsi="Georgia"/>
        </w:rPr>
      </w:pPr>
      <w:r w:rsidDel="00000000" w:rsidR="00000000" w:rsidRPr="00000000">
        <w:rPr>
          <w:rFonts w:ascii="Georgia" w:cs="Georgia" w:eastAsia="Georgia" w:hAnsi="Georgia"/>
          <w:rtl w:val="0"/>
        </w:rPr>
        <w:t xml:space="preserve">Супротно фактичком стању на терену, план предвиђа, као најважније економске ефекте изградње малих акумулација, у домену снабдевања становништва и индустрије водом, наводњавања пољопривредног земљишта, развоја туризма и изградње капацитета за производњу електричне енергије. </w:t>
      </w:r>
    </w:p>
    <w:p w:rsidR="00000000" w:rsidDel="00000000" w:rsidP="00000000" w:rsidRDefault="00000000" w:rsidRPr="00000000" w14:paraId="000000B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6">
      <w:pPr>
        <w:ind w:firstLine="708"/>
        <w:jc w:val="both"/>
        <w:rPr>
          <w:rFonts w:ascii="Georgia" w:cs="Georgia" w:eastAsia="Georgia" w:hAnsi="Georgia"/>
        </w:rPr>
      </w:pPr>
      <w:r w:rsidDel="00000000" w:rsidR="00000000" w:rsidRPr="00000000">
        <w:rPr>
          <w:rFonts w:ascii="Georgia" w:cs="Georgia" w:eastAsia="Georgia" w:hAnsi="Georgia"/>
          <w:rtl w:val="0"/>
        </w:rPr>
        <w:t xml:space="preserve">Концепт развоја туризма на подручју Просторног плана коришћење будућих акумулационих језера ''Николинац'', ''Врмџа'' и ''Жучковац'' која немају примарну улогу водоснабдевања, а код свих су могуће намене: рекреација, спорт и риболов;</w:t>
      </w:r>
    </w:p>
    <w:p w:rsidR="00000000" w:rsidDel="00000000" w:rsidP="00000000" w:rsidRDefault="00000000" w:rsidRPr="00000000" w14:paraId="000000B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8">
      <w:pPr>
        <w:ind w:firstLine="708"/>
        <w:jc w:val="both"/>
        <w:rPr>
          <w:rFonts w:ascii="Georgia" w:cs="Georgia" w:eastAsia="Georgia" w:hAnsi="Georgia"/>
        </w:rPr>
      </w:pPr>
      <w:r w:rsidDel="00000000" w:rsidR="00000000" w:rsidRPr="00000000">
        <w:rPr>
          <w:rFonts w:ascii="Georgia" w:cs="Georgia" w:eastAsia="Georgia" w:hAnsi="Georgia"/>
          <w:rtl w:val="0"/>
        </w:rPr>
        <w:t xml:space="preserve">Водоизворишта подземних вода је неопходно очувати и заштити, имајући у виду у виду век акумулације, њено замуљивање и засипање, смањење капацитета језера услед климатских промена, могућност акцидената и хаварије који би могли утицати на водоснабдевање и др. Осим тога, вода из потенцијалних малих аукумулација би била врло је врло еутрофна и захтевала би скупу прераду. </w:t>
      </w:r>
    </w:p>
    <w:p w:rsidR="00000000" w:rsidDel="00000000" w:rsidP="00000000" w:rsidRDefault="00000000" w:rsidRPr="00000000" w14:paraId="000000B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A">
      <w:pPr>
        <w:ind w:firstLine="708"/>
        <w:jc w:val="both"/>
        <w:rPr>
          <w:rFonts w:ascii="Georgia" w:cs="Georgia" w:eastAsia="Georgia" w:hAnsi="Georgia"/>
        </w:rPr>
      </w:pPr>
      <w:r w:rsidDel="00000000" w:rsidR="00000000" w:rsidRPr="00000000">
        <w:rPr>
          <w:rFonts w:ascii="Georgia" w:cs="Georgia" w:eastAsia="Georgia" w:hAnsi="Georgia"/>
          <w:rtl w:val="0"/>
        </w:rPr>
        <w:t xml:space="preserve">Стога је и економски и еколошки оправдано очувати локална водоизворишта подземних вода, која имају квалитетну сирову воду чија је прерада знатно јефтинија од прераде воде захваћене из акумулације. Формирање и искоришћење малих акумулација којима се формирају значајно измењена водна тела и снижава квалитет воде у њима, а уништава јединствени екосистем и ихтиофауна у Србији немају оправдања.</w:t>
      </w:r>
    </w:p>
    <w:p w:rsidR="00000000" w:rsidDel="00000000" w:rsidP="00000000" w:rsidRDefault="00000000" w:rsidRPr="00000000" w14:paraId="000000B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C">
      <w:pPr>
        <w:ind w:firstLine="708"/>
        <w:jc w:val="both"/>
        <w:rPr>
          <w:rFonts w:ascii="Georgia" w:cs="Georgia" w:eastAsia="Georgia" w:hAnsi="Georgia"/>
        </w:rPr>
      </w:pPr>
      <w:r w:rsidDel="00000000" w:rsidR="00000000" w:rsidRPr="00000000">
        <w:rPr>
          <w:rFonts w:ascii="Georgia" w:cs="Georgia" w:eastAsia="Georgia" w:hAnsi="Georgia"/>
          <w:rtl w:val="0"/>
        </w:rPr>
        <w:t xml:space="preserve">Потенцијална изградња малих аумулација би, осим претварања планинских река у знатно измењена водна тела, те тако и битно друкчије екосистеме какви су сада, пресекла миграторне путеве. Изостале би редовне мресне и хранидбене миграције крупнијих примерака риба из доњег дела тока у горњи о обратно. </w:t>
      </w:r>
    </w:p>
    <w:p w:rsidR="00000000" w:rsidDel="00000000" w:rsidP="00000000" w:rsidRDefault="00000000" w:rsidRPr="00000000" w14:paraId="000000B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BE">
      <w:pPr>
        <w:ind w:firstLine="708"/>
        <w:jc w:val="both"/>
        <w:rPr>
          <w:rFonts w:ascii="Georgia" w:cs="Georgia" w:eastAsia="Georgia" w:hAnsi="Georgia"/>
        </w:rPr>
      </w:pPr>
      <w:r w:rsidDel="00000000" w:rsidR="00000000" w:rsidRPr="00000000">
        <w:rPr>
          <w:rFonts w:ascii="Georgia" w:cs="Georgia" w:eastAsia="Georgia" w:hAnsi="Georgia"/>
          <w:rtl w:val="0"/>
        </w:rPr>
        <w:t xml:space="preserve">И без формирања малих акумулација, предметни водотоци су атрактивни за рекреативни риболов и риболовни туризам и риболов у научно-истраживачке сврхе, рекреацију, туризам и др.</w:t>
      </w:r>
    </w:p>
    <w:p w:rsidR="00000000" w:rsidDel="00000000" w:rsidP="00000000" w:rsidRDefault="00000000" w:rsidRPr="00000000" w14:paraId="000000B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0">
      <w:pPr>
        <w:ind w:firstLine="708"/>
        <w:jc w:val="both"/>
        <w:rPr>
          <w:rFonts w:ascii="Georgia" w:cs="Georgia" w:eastAsia="Georgia" w:hAnsi="Georgia"/>
        </w:rPr>
      </w:pPr>
      <w:r w:rsidDel="00000000" w:rsidR="00000000" w:rsidRPr="00000000">
        <w:rPr>
          <w:rFonts w:ascii="Georgia" w:cs="Georgia" w:eastAsia="Georgia" w:hAnsi="Georgia"/>
          <w:rtl w:val="0"/>
        </w:rPr>
        <w:t xml:space="preserve">Значајан фактор угрожавања природног добра је потенцијална изградња малих хидроелектрана и других водопривредних објеката која значајно мењају природну средину подручја и нарушавају темељне вредности природног добра, а посредно и имплицитно се помињу кроз могућност коришћења предметних малих акумулацију и у хидроенергетске сврхе.</w:t>
      </w:r>
    </w:p>
    <w:p w:rsidR="00000000" w:rsidDel="00000000" w:rsidP="00000000" w:rsidRDefault="00000000" w:rsidRPr="00000000" w14:paraId="000000C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2">
      <w:pPr>
        <w:ind w:firstLine="708"/>
        <w:jc w:val="both"/>
        <w:rPr>
          <w:rFonts w:ascii="Georgia" w:cs="Georgia" w:eastAsia="Georgia" w:hAnsi="Georgia"/>
        </w:rPr>
      </w:pPr>
      <w:r w:rsidDel="00000000" w:rsidR="00000000" w:rsidRPr="00000000">
        <w:rPr>
          <w:rFonts w:ascii="Georgia" w:cs="Georgia" w:eastAsia="Georgia" w:hAnsi="Georgia"/>
          <w:rtl w:val="0"/>
        </w:rPr>
        <w:t xml:space="preserve">Потенцијална изградња малих акумулација тј. брана (са или без МХЕ) има негативан утицај на фауну риба, који се огледа кроз измену морфолошких и физичкохемијских карактеристика и хидродинамичких параметара водотока, деградацију акватичних биоценоза, нарушавање еколошких одлика риболовних вода, прекидање и ометање миграторних путева риба и угрожавање рибљег фонда. </w:t>
      </w:r>
    </w:p>
    <w:p w:rsidR="00000000" w:rsidDel="00000000" w:rsidP="00000000" w:rsidRDefault="00000000" w:rsidRPr="00000000" w14:paraId="000000C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4">
      <w:pPr>
        <w:ind w:firstLine="708"/>
        <w:jc w:val="both"/>
        <w:rPr>
          <w:rFonts w:ascii="Georgia" w:cs="Georgia" w:eastAsia="Georgia" w:hAnsi="Georgia"/>
        </w:rPr>
      </w:pPr>
      <w:r w:rsidDel="00000000" w:rsidR="00000000" w:rsidRPr="00000000">
        <w:rPr>
          <w:rFonts w:ascii="Georgia" w:cs="Georgia" w:eastAsia="Georgia" w:hAnsi="Georgia"/>
          <w:rtl w:val="0"/>
        </w:rPr>
        <w:t xml:space="preserve">С обзиром на бујични карактер водотокова и ерозију присутну на планском подручју, градња малих акумулација је неприхватљива из разлога што би њихов век био врло кратак и брзо би биле засуте наносом и изгубиле своју функцију, а осим тога су подложне еутрификацији и значајно мењају водна тела која су вредни екосистеми. Поред тога, градња акумулација је неупоредиво скупља од регулације карстних издани и реконструкције водоводне мреже.</w:t>
      </w:r>
    </w:p>
    <w:p w:rsidR="00000000" w:rsidDel="00000000" w:rsidP="00000000" w:rsidRDefault="00000000" w:rsidRPr="00000000" w14:paraId="000000C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6">
      <w:pPr>
        <w:ind w:firstLine="708"/>
        <w:jc w:val="both"/>
        <w:rPr>
          <w:rFonts w:ascii="Georgia" w:cs="Georgia" w:eastAsia="Georgia" w:hAnsi="Georgia"/>
        </w:rPr>
      </w:pPr>
      <w:r w:rsidDel="00000000" w:rsidR="00000000" w:rsidRPr="00000000">
        <w:rPr>
          <w:rFonts w:ascii="Georgia" w:cs="Georgia" w:eastAsia="Georgia" w:hAnsi="Georgia"/>
          <w:rtl w:val="0"/>
        </w:rPr>
        <w:t xml:space="preserve">Такође, негативан утицај је присутан и у узводном делу, изнад изграђених брана, где се формирају акумулације које нарушавају постојеће екосистеме и трајно доводе до измена водотока и предела. На основу свега наведеног, кључни антропогени негативни фактори на постојећу фауну риба и других акватичних организама могу се свести на нарушавање или губитак станишта узроковани преграђивањем водотока, експлоатацијом песка и шљунка из корита река, сечом шума и рипаријалне вегетације уз само приобаље као и на промену квалитета воде, која је последица уплива комуналних отпадних вода из околних сеоских и викенд насеља, као и оцедних вода и чврстог отпада са дивљих депонија. Имајући у виду проблеме у санитарној заштити акумулације Бован од момента њене изградње, тешко је замислити да исти, горе набројани, проблеми тј. фактори угрожавања неће мимоићи и планиране мале акумулације.</w:t>
      </w:r>
    </w:p>
    <w:p w:rsidR="00000000" w:rsidDel="00000000" w:rsidP="00000000" w:rsidRDefault="00000000" w:rsidRPr="00000000" w14:paraId="000000C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8">
      <w:pPr>
        <w:ind w:firstLine="708"/>
        <w:jc w:val="both"/>
        <w:rPr>
          <w:rFonts w:ascii="Georgia" w:cs="Georgia" w:eastAsia="Georgia" w:hAnsi="Georgia"/>
        </w:rPr>
      </w:pPr>
      <w:r w:rsidDel="00000000" w:rsidR="00000000" w:rsidRPr="00000000">
        <w:rPr>
          <w:rFonts w:ascii="Georgia" w:cs="Georgia" w:eastAsia="Georgia" w:hAnsi="Georgia"/>
          <w:rtl w:val="0"/>
        </w:rPr>
        <w:t xml:space="preserve">Као врло мала водна тела, она би била посебно осетљива услед негативног дејста из пољопривреде (са директним утицајем активности на ерозију, закишељавање, заслањивање, еутрофикацију и контаминацију земљишта); хидротехничке инфраструктуре, загађења испуштањем непречишћених комуналних отпадних вода из домаћинстава директно у земљиште, испуштањем непречишћених вода из привредних активности и дренажних вода из пољопривреде у површинске воде до изградње канализационог система и ППОВ; туризма (бесправна викенд насеља у ужој зони санитарне заштите акумулације Бован, Гружа, Увац и др. су примери који потврђују да се са садашњим институционалним капацитетима не може очекивати да градња малих акумулација неће довести до оваквих појава) и повећање количине отпада који се одлаже на дивље депоније.</w:t>
      </w:r>
    </w:p>
    <w:p w:rsidR="00000000" w:rsidDel="00000000" w:rsidP="00000000" w:rsidRDefault="00000000" w:rsidRPr="00000000" w14:paraId="000000C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A">
      <w:pPr>
        <w:ind w:firstLine="708"/>
        <w:jc w:val="both"/>
        <w:rPr>
          <w:rFonts w:ascii="Georgia" w:cs="Georgia" w:eastAsia="Georgia" w:hAnsi="Georgia"/>
        </w:rPr>
      </w:pPr>
      <w:r w:rsidDel="00000000" w:rsidR="00000000" w:rsidRPr="00000000">
        <w:rPr>
          <w:rFonts w:ascii="Georgia" w:cs="Georgia" w:eastAsia="Georgia" w:hAnsi="Georgia"/>
          <w:rtl w:val="0"/>
        </w:rPr>
        <w:t xml:space="preserve">Mогућности за реализацију планираних водоакумулација су веома отежане и непожељне због хидролошких, еколошких, топографских, хидрогеолошких, урбаних и других околности као и врло тешки услови за заштиту квалитета вода; постојећа лоша санитација насеља, што еколошки деградира водотоке и изворишта иако је простор демографски доста испражњен, али се основано може очекивати велико сезонско оптерећење услед значајног прилива туриста. Посебан проблем представља ерозија и бујични карактер ових водотока. </w:t>
      </w:r>
    </w:p>
    <w:p w:rsidR="00000000" w:rsidDel="00000000" w:rsidP="00000000" w:rsidRDefault="00000000" w:rsidRPr="00000000" w14:paraId="000000C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C">
      <w:pPr>
        <w:ind w:firstLine="708"/>
        <w:jc w:val="both"/>
        <w:rPr>
          <w:rFonts w:ascii="Georgia" w:cs="Georgia" w:eastAsia="Georgia" w:hAnsi="Georgia"/>
        </w:rPr>
      </w:pPr>
      <w:r w:rsidDel="00000000" w:rsidR="00000000" w:rsidRPr="00000000">
        <w:rPr>
          <w:rFonts w:ascii="Georgia" w:cs="Georgia" w:eastAsia="Georgia" w:hAnsi="Georgia"/>
          <w:rtl w:val="0"/>
        </w:rPr>
        <w:t xml:space="preserve">Даље, у прилог изнетих примедби сама СПУ наводи да су оквиру обухвата присутне су значајне хидрогеолошке појаве у виду врела: Мировско, Луковско, Мрљиш, Илинско и друга мања врела, као и извори термалних вода, Врмџанско језеро и река Врмџа, односно река Рашинац. Врмџанска река и Рашинац су планинске и салмонидне реке што говори да је квалитет вода ових површинских токова задовољавајући. Као салмонидне воде, дакле типично планинске реке какве и треба очувати.</w:t>
      </w:r>
    </w:p>
    <w:p w:rsidR="00000000" w:rsidDel="00000000" w:rsidP="00000000" w:rsidRDefault="00000000" w:rsidRPr="00000000" w14:paraId="000000C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E">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CF">
      <w:pPr>
        <w:jc w:val="center"/>
        <w:rPr>
          <w:rFonts w:ascii="Georgia" w:cs="Georgia" w:eastAsia="Georgia" w:hAnsi="Georgia"/>
        </w:rPr>
      </w:pPr>
      <w:r w:rsidDel="00000000" w:rsidR="00000000" w:rsidRPr="00000000">
        <w:rPr>
          <w:rFonts w:ascii="Georgia" w:cs="Georgia" w:eastAsia="Georgia" w:hAnsi="Georgia"/>
          <w:rtl w:val="0"/>
        </w:rPr>
        <w:t xml:space="preserve">V</w:t>
      </w:r>
    </w:p>
    <w:p w:rsidR="00000000" w:rsidDel="00000000" w:rsidP="00000000" w:rsidRDefault="00000000" w:rsidRPr="00000000" w14:paraId="000000D0">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1">
      <w:pPr>
        <w:ind w:firstLine="708"/>
        <w:jc w:val="both"/>
        <w:rPr>
          <w:rFonts w:ascii="Georgia" w:cs="Georgia" w:eastAsia="Georgia" w:hAnsi="Georgia"/>
        </w:rPr>
      </w:pPr>
      <w:r w:rsidDel="00000000" w:rsidR="00000000" w:rsidRPr="00000000">
        <w:rPr>
          <w:rFonts w:ascii="Georgia" w:cs="Georgia" w:eastAsia="Georgia" w:hAnsi="Georgia"/>
          <w:rtl w:val="0"/>
        </w:rPr>
        <w:t xml:space="preserve">У делу 2.4.2.1. Водоснабдевање, примедбујем због тога што не прописује да се спроведу мере, радње и поступци да се омогући неометано кретање акватичних организама и обнови интегритет водотока тј. функционално и просторно јединство Мироштице као екосистема.</w:t>
      </w:r>
    </w:p>
    <w:p w:rsidR="00000000" w:rsidDel="00000000" w:rsidP="00000000" w:rsidRDefault="00000000" w:rsidRPr="00000000" w14:paraId="000000D2">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3">
      <w:pPr>
        <w:ind w:firstLine="708"/>
        <w:jc w:val="both"/>
        <w:rPr>
          <w:rFonts w:ascii="Georgia" w:cs="Georgia" w:eastAsia="Georgia" w:hAnsi="Georgia"/>
        </w:rPr>
      </w:pPr>
      <w:r w:rsidDel="00000000" w:rsidR="00000000" w:rsidRPr="00000000">
        <w:rPr>
          <w:rFonts w:ascii="Georgia" w:cs="Georgia" w:eastAsia="Georgia" w:hAnsi="Georgia"/>
          <w:rtl w:val="0"/>
        </w:rPr>
        <w:t xml:space="preserve">Река Рашинац (Мироштица), по основним физичко-хемијским параметрима квалитета спада у типичне салмонидне воде. Изградњом каптаже за водоснабдевање подељена је у горњи (изоловани) и доњи део који се улива у Црни Тимок.</w:t>
      </w:r>
    </w:p>
    <w:p w:rsidR="00000000" w:rsidDel="00000000" w:rsidP="00000000" w:rsidRDefault="00000000" w:rsidRPr="00000000" w14:paraId="000000D4">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5">
      <w:pPr>
        <w:ind w:firstLine="708"/>
        <w:jc w:val="both"/>
        <w:rPr>
          <w:rFonts w:ascii="Georgia" w:cs="Georgia" w:eastAsia="Georgia" w:hAnsi="Georgia"/>
        </w:rPr>
      </w:pPr>
      <w:r w:rsidDel="00000000" w:rsidR="00000000" w:rsidRPr="00000000">
        <w:rPr>
          <w:rFonts w:ascii="Georgia" w:cs="Georgia" w:eastAsia="Georgia" w:hAnsi="Georgia"/>
          <w:rtl w:val="0"/>
        </w:rPr>
        <w:t xml:space="preserve">Предлажем да се Нацрт Плана допуни на начин да пропише спровођење мера, радњи и поступака да се омогући неометано кретање акватичних организама и обнови интегритет водотока тј. функционално и просторно јединство Мироштице као екосистема, као и рок за њихово спровођење.</w:t>
      </w:r>
    </w:p>
    <w:p w:rsidR="00000000" w:rsidDel="00000000" w:rsidP="00000000" w:rsidRDefault="00000000" w:rsidRPr="00000000" w14:paraId="000000D6">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8">
      <w:pPr>
        <w:jc w:val="center"/>
        <w:rPr>
          <w:rFonts w:ascii="Georgia" w:cs="Georgia" w:eastAsia="Georgia" w:hAnsi="Georgia"/>
        </w:rPr>
      </w:pPr>
      <w:r w:rsidDel="00000000" w:rsidR="00000000" w:rsidRPr="00000000">
        <w:rPr>
          <w:rFonts w:ascii="Georgia" w:cs="Georgia" w:eastAsia="Georgia" w:hAnsi="Georgia"/>
          <w:rtl w:val="0"/>
        </w:rPr>
        <w:t xml:space="preserve">VI</w:t>
      </w:r>
    </w:p>
    <w:p w:rsidR="00000000" w:rsidDel="00000000" w:rsidP="00000000" w:rsidRDefault="00000000" w:rsidRPr="00000000" w14:paraId="000000D9">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DA">
      <w:pPr>
        <w:jc w:val="center"/>
        <w:rPr>
          <w:rFonts w:ascii="Georgia" w:cs="Georgia" w:eastAsia="Georgia" w:hAnsi="Georgia"/>
        </w:rPr>
      </w:pPr>
      <w:r w:rsidDel="00000000" w:rsidR="00000000" w:rsidRPr="00000000">
        <w:rPr>
          <w:rFonts w:ascii="Georgia" w:cs="Georgia" w:eastAsia="Georgia" w:hAnsi="Georgia"/>
          <w:rtl w:val="0"/>
        </w:rPr>
        <w:t xml:space="preserve">МХЕ</w:t>
      </w:r>
    </w:p>
    <w:p w:rsidR="00000000" w:rsidDel="00000000" w:rsidP="00000000" w:rsidRDefault="00000000" w:rsidRPr="00000000" w14:paraId="000000DB">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DC">
      <w:pPr>
        <w:ind w:firstLine="708"/>
        <w:jc w:val="both"/>
        <w:rPr>
          <w:rFonts w:ascii="Georgia" w:cs="Georgia" w:eastAsia="Georgia" w:hAnsi="Georgia"/>
        </w:rPr>
      </w:pPr>
      <w:r w:rsidDel="00000000" w:rsidR="00000000" w:rsidRPr="00000000">
        <w:rPr>
          <w:rFonts w:ascii="Georgia" w:cs="Georgia" w:eastAsia="Georgia" w:hAnsi="Georgia"/>
          <w:rtl w:val="0"/>
        </w:rPr>
        <w:t xml:space="preserve">Примедбујем Нацрту Плана у делу: Правила коришћења вода, заштите вода и заштите од вода (стр. 103) који се односи на концепцију коришћења водних ресурса који прописује да да ће, поред осталих намена, воде користити и за хидоенергетику.</w:t>
      </w:r>
    </w:p>
    <w:p w:rsidR="00000000" w:rsidDel="00000000" w:rsidP="00000000" w:rsidRDefault="00000000" w:rsidRPr="00000000" w14:paraId="000000D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DE">
      <w:pPr>
        <w:jc w:val="both"/>
        <w:rPr>
          <w:rFonts w:ascii="Georgia" w:cs="Georgia" w:eastAsia="Georgia" w:hAnsi="Georgia"/>
        </w:rPr>
      </w:pPr>
      <w:r w:rsidDel="00000000" w:rsidR="00000000" w:rsidRPr="00000000">
        <w:rPr>
          <w:rFonts w:ascii="Georgia" w:cs="Georgia" w:eastAsia="Georgia" w:hAnsi="Georgia"/>
          <w:rtl w:val="0"/>
        </w:rPr>
        <w:tab/>
        <w:t xml:space="preserve">Иако Нацрт, у складу са Законом о заштити природе забрањује градњу хидроенергетских објеката у заштићеном подручју, у потпуности пренебегава Одлуке општина Бољевац и Сокобања о забрани изградње МХЕ на њиховим територијама.</w:t>
      </w:r>
    </w:p>
    <w:p w:rsidR="00000000" w:rsidDel="00000000" w:rsidP="00000000" w:rsidRDefault="00000000" w:rsidRPr="00000000" w14:paraId="000000D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0">
      <w:pPr>
        <w:jc w:val="both"/>
        <w:rPr>
          <w:rFonts w:ascii="Georgia" w:cs="Georgia" w:eastAsia="Georgia" w:hAnsi="Georgia"/>
        </w:rPr>
      </w:pPr>
      <w:r w:rsidDel="00000000" w:rsidR="00000000" w:rsidRPr="00000000">
        <w:rPr>
          <w:rFonts w:ascii="Georgia" w:cs="Georgia" w:eastAsia="Georgia" w:hAnsi="Georgia"/>
          <w:rtl w:val="0"/>
        </w:rPr>
        <w:tab/>
        <w:t xml:space="preserve">Стога је, ради усаглашавања са одлукама ЈЛС о коришћењу и наменама простора, неопходно изричито забранити изградњу хидроенергетских објеката на читавом подручју планског обухвата.</w:t>
      </w:r>
    </w:p>
    <w:p w:rsidR="00000000" w:rsidDel="00000000" w:rsidP="00000000" w:rsidRDefault="00000000" w:rsidRPr="00000000" w14:paraId="000000E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2">
      <w:pPr>
        <w:ind w:firstLine="708"/>
        <w:jc w:val="both"/>
        <w:rPr>
          <w:rFonts w:ascii="Georgia" w:cs="Georgia" w:eastAsia="Georgia" w:hAnsi="Georgia"/>
        </w:rPr>
      </w:pPr>
      <w:r w:rsidDel="00000000" w:rsidR="00000000" w:rsidRPr="00000000">
        <w:rPr>
          <w:rFonts w:ascii="Georgia" w:cs="Georgia" w:eastAsia="Georgia" w:hAnsi="Georgia"/>
          <w:rtl w:val="0"/>
        </w:rPr>
        <w:t xml:space="preserve">Србија  водом  сиромашна  земљa,  са  веома неповољним и неравномерним водним режимима. На територији Републике Србије, очекује се да ће до краја овог века температура наставити да расте до вредности које су просечно више за 3 - 5 степени у односу на температуре из средине прошлог века. Овакве промене неминовно ће изазвати дестабилизацију климатског система и прогресивну промену климатских услова, чиме ће се створити услови за појаву екстремних топлотних таласа и јаких суша. Према томе, рацио за планирање и изградњу малих хидроелектрана на водотокивама чији су капацитети већ сада оскудни, а прогнозе негативне, не постоји.</w:t>
      </w:r>
    </w:p>
    <w:p w:rsidR="00000000" w:rsidDel="00000000" w:rsidP="00000000" w:rsidRDefault="00000000" w:rsidRPr="00000000" w14:paraId="000000E3">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4">
      <w:pPr>
        <w:ind w:firstLine="708"/>
        <w:jc w:val="both"/>
        <w:rPr>
          <w:rFonts w:ascii="Georgia" w:cs="Georgia" w:eastAsia="Georgia" w:hAnsi="Georgia"/>
        </w:rPr>
      </w:pPr>
      <w:r w:rsidDel="00000000" w:rsidR="00000000" w:rsidRPr="00000000">
        <w:rPr>
          <w:rFonts w:ascii="Georgia" w:cs="Georgia" w:eastAsia="Georgia" w:hAnsi="Georgia"/>
          <w:rtl w:val="0"/>
        </w:rPr>
        <w:t xml:space="preserve">За производњу електричне енергије користи се енергија водене масе, водно земљиште, екосистем и амбијенталне вредности речних долина. Изградњом МХЕ битно се мењају хидроморфолошки услови речних корита, утиче на квалитет воде, биолошку равнотежу и укупни еколошки потенцијал водотокова, који се након изградње МХЕ могу класификовати као значајно измењена водна тела површинских вода. Уколико се посматра у дужим временским периодима и хидролошким циклусима, изградња већег броја малих хидроелектрана у сливу свакако ће се одразити на режим отицаја и локалне климатске услове.</w:t>
      </w:r>
    </w:p>
    <w:p w:rsidR="00000000" w:rsidDel="00000000" w:rsidP="00000000" w:rsidRDefault="00000000" w:rsidRPr="00000000" w14:paraId="000000E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6">
      <w:pPr>
        <w:ind w:firstLine="708"/>
        <w:jc w:val="both"/>
        <w:rPr>
          <w:rFonts w:ascii="Georgia" w:cs="Georgia" w:eastAsia="Georgia" w:hAnsi="Georgia"/>
        </w:rPr>
      </w:pPr>
      <w:r w:rsidDel="00000000" w:rsidR="00000000" w:rsidRPr="00000000">
        <w:rPr>
          <w:rFonts w:ascii="Georgia" w:cs="Georgia" w:eastAsia="Georgia" w:hAnsi="Georgia"/>
          <w:rtl w:val="0"/>
        </w:rPr>
        <w:t xml:space="preserve">МХЕ имају изразито негативан утицај на режим вода, који је супротан концепцији уређења и управљања водама у Србији. Код деривационих МХЕ се на делу тока између водозахвата и електране, скоро 10 месеци у току године, успоставља режим минималних нивоа. Изградња већег броја каскадно постављених деривационих МХЕ дуж тока има за последицу исушивање горњих делова слива и превлажавање речних долина у доњем делу тока. Поред тога, изградња деривационих цевовода дуж речних токова нарушава стабилност речних корита и иницира формирање бујица. Значајном редукцијом протицаја у природном речном кориту дуж деривације мења се температурни режим воде, а при дужим прекидима у раду МХЕ мења се квалитет воде која се задржава у цевоводима. Може се закључити да су МХЕ мале само са енергетског становишта, а у погледу количине воде коју користе и последица на режим вода и речна корита оне спадају у највеће кориснике водних добара.</w:t>
      </w:r>
    </w:p>
    <w:p w:rsidR="00000000" w:rsidDel="00000000" w:rsidP="00000000" w:rsidRDefault="00000000" w:rsidRPr="00000000" w14:paraId="000000E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8">
      <w:pPr>
        <w:ind w:firstLine="708"/>
        <w:jc w:val="both"/>
        <w:rPr>
          <w:rFonts w:ascii="Georgia" w:cs="Georgia" w:eastAsia="Georgia" w:hAnsi="Georgia"/>
        </w:rPr>
      </w:pPr>
      <w:r w:rsidDel="00000000" w:rsidR="00000000" w:rsidRPr="00000000">
        <w:rPr>
          <w:rFonts w:ascii="Georgia" w:cs="Georgia" w:eastAsia="Georgia" w:hAnsi="Georgia"/>
          <w:rtl w:val="0"/>
        </w:rPr>
        <w:t xml:space="preserve">Изградња МХЕ и стварање деривација, посебно вишеструких за МХЕ у низу (као на Трипушници и Црној реци), мења статус  водних тела у смислу одређења датог Оквирном директивом о водама ЕУ, од природног ка значајно измењеном. То све снажно утиче на погоршан еколошки потенцијал у односу на оригинални, одличан еколошки статус ових екосистема.</w:t>
      </w:r>
    </w:p>
    <w:p w:rsidR="00000000" w:rsidDel="00000000" w:rsidP="00000000" w:rsidRDefault="00000000" w:rsidRPr="00000000" w14:paraId="000000E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A">
      <w:pPr>
        <w:ind w:firstLine="708"/>
        <w:jc w:val="both"/>
        <w:rPr>
          <w:rFonts w:ascii="Georgia" w:cs="Georgia" w:eastAsia="Georgia" w:hAnsi="Georgia"/>
        </w:rPr>
      </w:pPr>
      <w:r w:rsidDel="00000000" w:rsidR="00000000" w:rsidRPr="00000000">
        <w:rPr>
          <w:rFonts w:ascii="Georgia" w:cs="Georgia" w:eastAsia="Georgia" w:hAnsi="Georgia"/>
          <w:rtl w:val="0"/>
        </w:rPr>
        <w:t xml:space="preserve">Поступање по овом Плану, без уважавања примедби и предлога да се њиме изричито забрани изгрдња МХЕ на читавом планском подручју, довело би до деструкције хидрографске мреже обе општине са катастрофалним, неповратним последицама по животну средину, без икаквих користи за локално становништво. Изградњом и стављањем у функцију МХЕ био би потпуно поремећен хидролошки режим водотокова, деградиран предеони амбијент, са минорним енергетским користима уз истовремени изразито негативан и далекосежан утицај на перспективе развоја локалног туризма; одвратила би туристе који и сада долазе искључиво због очуване природе, чистих река и здраве хране и предеоне ненарушености.</w:t>
      </w:r>
    </w:p>
    <w:p w:rsidR="00000000" w:rsidDel="00000000" w:rsidP="00000000" w:rsidRDefault="00000000" w:rsidRPr="00000000" w14:paraId="000000EB">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C">
      <w:pPr>
        <w:ind w:firstLine="708"/>
        <w:jc w:val="both"/>
        <w:rPr>
          <w:rFonts w:ascii="Georgia" w:cs="Georgia" w:eastAsia="Georgia" w:hAnsi="Georgia"/>
        </w:rPr>
      </w:pPr>
      <w:r w:rsidDel="00000000" w:rsidR="00000000" w:rsidRPr="00000000">
        <w:rPr>
          <w:rFonts w:ascii="Georgia" w:cs="Georgia" w:eastAsia="Georgia" w:hAnsi="Georgia"/>
          <w:rtl w:val="0"/>
        </w:rPr>
        <w:t xml:space="preserve">Овде бих посебно указао на Извештај о статешкој процени утицаја Стратегија управљања водама на територији Републике Србије на животну средину Министарства заштите животне средине: „Приликом реализације МХЕ не могу се успешно применити мере заштите и складног уклапања у окружење,  па долази до трајног нарушавања предела квалитетне животне средине и очуване природе. Наиме, МХЕ се заснивају, по правилу, на врло дугачким деривацијама, којима се остварује концентрација пада (једини начин да се реализује мања снага, често само пар стотина kW), што доводи до тога да се читави дугачки потези мањих водотока трајно девастирају. Захтеви о испуштању обавезних еколошких протока се често изигравају, јер не могу да се контролишу, па се то мора имати у виду приликом дефинисање одговарајућих смерница за реализацију МХЕ. Пошто су мали водотоци најфинији ''капилари'' свих екосистема, њихово девастирање доводи до ''домино'' ефекта девастирања свих већих екосистема који су у животној вези са њима. Увид у неке већ реализоване МХЕ показује мали енергетски учинак еколошки су уништени веома драгоцени мањи водотоци.“</w:t>
      </w:r>
    </w:p>
    <w:p w:rsidR="00000000" w:rsidDel="00000000" w:rsidP="00000000" w:rsidRDefault="00000000" w:rsidRPr="00000000" w14:paraId="000000E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EE">
      <w:pPr>
        <w:ind w:firstLine="708"/>
        <w:jc w:val="both"/>
        <w:rPr>
          <w:rFonts w:ascii="Georgia" w:cs="Georgia" w:eastAsia="Georgia" w:hAnsi="Georgia"/>
        </w:rPr>
      </w:pPr>
      <w:r w:rsidDel="00000000" w:rsidR="00000000" w:rsidRPr="00000000">
        <w:rPr>
          <w:rFonts w:ascii="Georgia" w:cs="Georgia" w:eastAsia="Georgia" w:hAnsi="Georgia"/>
          <w:rtl w:val="0"/>
        </w:rPr>
        <w:t xml:space="preserve">Стога су МХЕ неприхватљиве на просторном обухвату овог плана и генерално чак и као прибранске.</w:t>
      </w:r>
    </w:p>
    <w:p w:rsidR="00000000" w:rsidDel="00000000" w:rsidP="00000000" w:rsidRDefault="00000000" w:rsidRPr="00000000" w14:paraId="000000EF">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0">
      <w:pPr>
        <w:ind w:firstLine="708"/>
        <w:jc w:val="both"/>
        <w:rPr>
          <w:rFonts w:ascii="Georgia" w:cs="Georgia" w:eastAsia="Georgia" w:hAnsi="Georgia"/>
        </w:rPr>
      </w:pPr>
      <w:r w:rsidDel="00000000" w:rsidR="00000000" w:rsidRPr="00000000">
        <w:rPr>
          <w:rFonts w:ascii="Georgia" w:cs="Georgia" w:eastAsia="Georgia" w:hAnsi="Georgia"/>
          <w:rtl w:val="0"/>
        </w:rPr>
        <w:t xml:space="preserve">Због свега наведеног, предлажем да се из Нацрта Плана брише хидроенергетско искоришћење вода.</w:t>
      </w:r>
    </w:p>
    <w:p w:rsidR="00000000" w:rsidDel="00000000" w:rsidP="00000000" w:rsidRDefault="00000000" w:rsidRPr="00000000" w14:paraId="000000F1">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2">
      <w:pPr>
        <w:jc w:val="center"/>
        <w:rPr>
          <w:rFonts w:ascii="Georgia" w:cs="Georgia" w:eastAsia="Georgia" w:hAnsi="Georgia"/>
        </w:rPr>
      </w:pPr>
      <w:r w:rsidDel="00000000" w:rsidR="00000000" w:rsidRPr="00000000">
        <w:rPr>
          <w:rFonts w:ascii="Georgia" w:cs="Georgia" w:eastAsia="Georgia" w:hAnsi="Georgia"/>
          <w:rtl w:val="0"/>
        </w:rPr>
        <w:t xml:space="preserve">VII</w:t>
      </w:r>
    </w:p>
    <w:p w:rsidR="00000000" w:rsidDel="00000000" w:rsidP="00000000" w:rsidRDefault="00000000" w:rsidRPr="00000000" w14:paraId="000000F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F4">
      <w:pPr>
        <w:ind w:firstLine="708"/>
        <w:jc w:val="both"/>
        <w:rPr>
          <w:rFonts w:ascii="Georgia" w:cs="Georgia" w:eastAsia="Georgia" w:hAnsi="Georgia"/>
        </w:rPr>
      </w:pPr>
      <w:r w:rsidDel="00000000" w:rsidR="00000000" w:rsidRPr="00000000">
        <w:rPr>
          <w:rFonts w:ascii="Georgia" w:cs="Georgia" w:eastAsia="Georgia" w:hAnsi="Georgia"/>
          <w:rtl w:val="0"/>
        </w:rPr>
        <w:t xml:space="preserve">Циљеви, принципи и општа концепција просторног развоја планског подручја су заштита природе, природних вредности и културних добара, као приоритетне активности са којима ће бити усклађене све друге активности на подручју посебне намене.</w:t>
      </w:r>
    </w:p>
    <w:p w:rsidR="00000000" w:rsidDel="00000000" w:rsidP="00000000" w:rsidRDefault="00000000" w:rsidRPr="00000000" w14:paraId="000000F5">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6">
      <w:pPr>
        <w:ind w:firstLine="708"/>
        <w:jc w:val="both"/>
        <w:rPr>
          <w:rFonts w:ascii="Georgia" w:cs="Georgia" w:eastAsia="Georgia" w:hAnsi="Georgia"/>
        </w:rPr>
      </w:pPr>
      <w:r w:rsidDel="00000000" w:rsidR="00000000" w:rsidRPr="00000000">
        <w:rPr>
          <w:rFonts w:ascii="Georgia" w:cs="Georgia" w:eastAsia="Georgia" w:hAnsi="Georgia"/>
          <w:rtl w:val="0"/>
        </w:rPr>
        <w:t xml:space="preserve">  Заштита и унапређење животне средине, посебно квалитета вода, ваздуха и земљишта, никако не подразумевају примедбована планска решења - реализацију скијалишне инфраструктуре и ски-стаза код насеља Ртањ, изградњу малих акумулација, искоришћавање водних потенцијала водотока на планском подручју за производњу електричне енергије – хидоренергетику.</w:t>
      </w:r>
    </w:p>
    <w:p w:rsidR="00000000" w:rsidDel="00000000" w:rsidP="00000000" w:rsidRDefault="00000000" w:rsidRPr="00000000" w14:paraId="000000F7">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8">
      <w:pPr>
        <w:ind w:firstLine="708"/>
        <w:jc w:val="both"/>
        <w:rPr>
          <w:rFonts w:ascii="Georgia" w:cs="Georgia" w:eastAsia="Georgia" w:hAnsi="Georgia"/>
        </w:rPr>
      </w:pPr>
      <w:r w:rsidDel="00000000" w:rsidR="00000000" w:rsidRPr="00000000">
        <w:rPr>
          <w:rFonts w:ascii="Georgia" w:cs="Georgia" w:eastAsia="Georgia" w:hAnsi="Georgia"/>
          <w:rtl w:val="0"/>
        </w:rPr>
        <w:t xml:space="preserve">Кључни плански циљ, у овом случају, треба да је заштита природног добра – планине Ртањ, водних добара на планском подручју и осталих чинилаца животне средине и природе уз стварање услова за одрживи социо - економски развој простора, а он је инкомпатибилан са планирањем и дозвољавањем градње примедбованих планских решења док са друге стране захтева успостављање заштитне зоне око СРП Ртањ на начин да се простор у границама плана изван СРП прогласи за заштитну зону у којој ће се примењивати правила и мере заштите, уређења и рационалног газдовања ресурсима, утврђене овим просторним планом за зоне III степена заштите и управљање шумама и водама на начин изложен у овом поднеску.</w:t>
      </w:r>
    </w:p>
    <w:p w:rsidR="00000000" w:rsidDel="00000000" w:rsidP="00000000" w:rsidRDefault="00000000" w:rsidRPr="00000000" w14:paraId="000000F9">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A">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B">
      <w:pPr>
        <w:ind w:firstLine="708"/>
        <w:jc w:val="both"/>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У Београду,</w:t>
      </w:r>
    </w:p>
    <w:p w:rsidR="00000000" w:rsidDel="00000000" w:rsidP="00000000" w:rsidRDefault="00000000" w:rsidRPr="00000000" w14:paraId="000000FC">
      <w:pPr>
        <w:ind w:firstLine="708"/>
        <w:jc w:val="both"/>
        <w:rPr>
          <w:rFonts w:ascii="Georgia" w:cs="Georgia" w:eastAsia="Georgia" w:hAnsi="Georgia"/>
        </w:rPr>
      </w:pPr>
      <w:r w:rsidDel="00000000" w:rsidR="00000000" w:rsidRPr="00000000">
        <w:rPr>
          <w:rFonts w:ascii="Georgia" w:cs="Georgia" w:eastAsia="Georgia" w:hAnsi="Georgia"/>
          <w:highlight w:val="yellow"/>
          <w:rtl w:val="0"/>
        </w:rPr>
        <w:t xml:space="preserve">16.9.2024.г.</w:t>
        <w:tab/>
      </w:r>
      <w:r w:rsidDel="00000000" w:rsidR="00000000" w:rsidRPr="00000000">
        <w:rPr>
          <w:rFonts w:ascii="Georgia" w:cs="Georgia" w:eastAsia="Georgia" w:hAnsi="Georgia"/>
          <w:rtl w:val="0"/>
        </w:rPr>
        <w:tab/>
        <w:tab/>
        <w:tab/>
        <w:tab/>
        <w:tab/>
        <w:tab/>
        <w:tab/>
        <w:t xml:space="preserve">Подносилац:</w:t>
      </w:r>
    </w:p>
    <w:p w:rsidR="00000000" w:rsidDel="00000000" w:rsidP="00000000" w:rsidRDefault="00000000" w:rsidRPr="00000000" w14:paraId="000000FD">
      <w:pPr>
        <w:ind w:firstLine="708"/>
        <w:jc w:val="both"/>
        <w:rPr>
          <w:rFonts w:ascii="Georgia" w:cs="Georgia" w:eastAsia="Georgia" w:hAnsi="Georgia"/>
        </w:rPr>
      </w:pPr>
      <w:r w:rsidDel="00000000" w:rsidR="00000000" w:rsidRPr="00000000">
        <w:rPr>
          <w:rtl w:val="0"/>
        </w:rPr>
      </w:r>
    </w:p>
    <w:p w:rsidR="00000000" w:rsidDel="00000000" w:rsidP="00000000" w:rsidRDefault="00000000" w:rsidRPr="00000000" w14:paraId="000000FE">
      <w:pPr>
        <w:ind w:firstLine="708"/>
        <w:jc w:val="both"/>
        <w:rPr>
          <w:rFonts w:ascii="Georgia" w:cs="Georgia" w:eastAsia="Georgia" w:hAnsi="Georgia"/>
        </w:rPr>
      </w:pPr>
      <w:r w:rsidDel="00000000" w:rsidR="00000000" w:rsidRPr="00000000">
        <w:rPr>
          <w:rFonts w:ascii="Georgia" w:cs="Georgia" w:eastAsia="Georgia" w:hAnsi="Georgia"/>
          <w:rtl w:val="0"/>
        </w:rPr>
        <w:tab/>
        <w:tab/>
        <w:tab/>
        <w:tab/>
        <w:tab/>
        <w:tab/>
        <w:tab/>
        <w:tab/>
        <w:t xml:space="preserve">_____________________</w:t>
      </w:r>
    </w:p>
    <w:p w:rsidR="00000000" w:rsidDel="00000000" w:rsidP="00000000" w:rsidRDefault="00000000" w:rsidRPr="00000000" w14:paraId="000000FF">
      <w:pPr>
        <w:jc w:val="center"/>
        <w:rPr>
          <w:rFonts w:ascii="Georgia" w:cs="Georgia" w:eastAsia="Georgia" w:hAnsi="Georgia"/>
        </w:rPr>
      </w:pPr>
      <w:r w:rsidDel="00000000" w:rsidR="00000000" w:rsidRPr="00000000">
        <w:rPr>
          <w:rtl w:val="0"/>
        </w:rPr>
      </w:r>
    </w:p>
    <w:sectPr>
      <w:pgSz w:h="16838" w:w="11906" w:orient="portrait"/>
      <w:pgMar w:bottom="288" w:top="28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68" w:hanging="360"/>
      </w:pPr>
      <w:rPr>
        <w:rFonts w:ascii="Georgia" w:cs="Georgia" w:eastAsia="Georgia" w:hAnsi="Georgia"/>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09DE"/>
    <w:pPr>
      <w:spacing w:after="0" w:line="240" w:lineRule="auto"/>
    </w:pPr>
    <w:rPr>
      <w:rFonts w:ascii="YU C Times" w:cs="Times New Roman" w:eastAsia="Times New Roman" w:hAnsi="YU C Times"/>
      <w:kern w:val="0"/>
      <w:sz w:val="24"/>
      <w:szCs w:val="20"/>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324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3lPO3exEURagl8tLWVRMi+nVA==">CgMxLjA4AHIhMTRidXZneHhjUDNtRkZVN0stbjVhZkx5SnhpTHFQbG1o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2024-09-11T10:31:00Z</dcterms:created>
  <dc:creator>Strahinja Macić</dc:creator>
</cp:coreProperties>
</file>